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44A" w:rsidRPr="00277C3C" w:rsidRDefault="0024344A" w:rsidP="00A13EFD">
      <w:pPr>
        <w:rPr>
          <w:sz w:val="28"/>
          <w:szCs w:val="28"/>
        </w:rPr>
      </w:pPr>
    </w:p>
    <w:p w:rsidR="00A13EFD" w:rsidRPr="007C5C3F" w:rsidRDefault="00A13EFD" w:rsidP="00A13EFD">
      <w:pPr>
        <w:jc w:val="center"/>
        <w:outlineLvl w:val="0"/>
        <w:rPr>
          <w:b/>
          <w:bCs/>
        </w:rPr>
      </w:pPr>
      <w:r w:rsidRPr="0041570B">
        <w:rPr>
          <w:b/>
          <w:bCs/>
        </w:rPr>
        <w:t xml:space="preserve">ПЕРВИЧНАЯ ПРОФСОЮЗНАЯ </w:t>
      </w:r>
      <w:r w:rsidRPr="001F1E70">
        <w:rPr>
          <w:b/>
          <w:bCs/>
        </w:rPr>
        <w:t>ОРГАНИЗАЦИЯ МУНИЦИПАЛЬНОГО БЮДЖЕТНОГО ДОШКОЛЬНОГО ОБРАЗОВАТЕЛЬНОГО УЧРЕЖДЕНИЯ «ДЕТСКИЙ САД №17 «ШАТЛЫК» Г. НУРЛАТ РЕСПУБЛИКИ ТАТАРСТАН</w:t>
      </w: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Pr="00277C3C" w:rsidRDefault="0024344A" w:rsidP="0024344A">
      <w:pPr>
        <w:rPr>
          <w:sz w:val="28"/>
          <w:szCs w:val="28"/>
        </w:rPr>
      </w:pPr>
    </w:p>
    <w:p w:rsidR="00A13EFD" w:rsidRDefault="00A13EFD" w:rsidP="00A13EFD">
      <w:pPr>
        <w:jc w:val="center"/>
        <w:rPr>
          <w:b/>
          <w:sz w:val="28"/>
          <w:szCs w:val="28"/>
        </w:rPr>
      </w:pPr>
      <w:r w:rsidRPr="00277C3C">
        <w:rPr>
          <w:b/>
          <w:sz w:val="28"/>
          <w:szCs w:val="28"/>
        </w:rPr>
        <w:t>КОЛЛЕКТИВНЫЙ ДОГОВОР</w:t>
      </w:r>
    </w:p>
    <w:p w:rsidR="00A13EFD" w:rsidRPr="00277C3C" w:rsidRDefault="00A13EFD" w:rsidP="00A13EFD">
      <w:pPr>
        <w:jc w:val="center"/>
        <w:rPr>
          <w:b/>
          <w:sz w:val="28"/>
          <w:szCs w:val="28"/>
        </w:rPr>
      </w:pPr>
    </w:p>
    <w:p w:rsidR="00A13EFD" w:rsidRPr="001F1E70" w:rsidRDefault="00A13EFD" w:rsidP="00A13EFD">
      <w:pPr>
        <w:jc w:val="center"/>
        <w:rPr>
          <w:b/>
          <w:bCs/>
          <w:sz w:val="28"/>
          <w:szCs w:val="28"/>
        </w:rPr>
      </w:pPr>
      <w:r>
        <w:rPr>
          <w:b/>
          <w:bCs/>
          <w:sz w:val="28"/>
          <w:szCs w:val="28"/>
        </w:rPr>
        <w:t xml:space="preserve">между </w:t>
      </w:r>
      <w:r w:rsidRPr="0041570B">
        <w:rPr>
          <w:b/>
          <w:bCs/>
          <w:sz w:val="28"/>
          <w:szCs w:val="28"/>
        </w:rPr>
        <w:t xml:space="preserve">администрацией </w:t>
      </w:r>
      <w:r w:rsidRPr="001F1E70">
        <w:rPr>
          <w:b/>
          <w:bCs/>
          <w:sz w:val="28"/>
          <w:szCs w:val="28"/>
        </w:rPr>
        <w:t>муниципального бюджетного дошкольного образовательн</w:t>
      </w:r>
      <w:r w:rsidR="0069729C">
        <w:rPr>
          <w:b/>
          <w:bCs/>
          <w:sz w:val="28"/>
          <w:szCs w:val="28"/>
        </w:rPr>
        <w:t>ого учреждения «Детский сад №17 «</w:t>
      </w:r>
      <w:r w:rsidRPr="001F1E70">
        <w:rPr>
          <w:b/>
          <w:bCs/>
          <w:sz w:val="28"/>
          <w:szCs w:val="28"/>
        </w:rPr>
        <w:t>Шатлык» г. Нурлат Республики Татарстан и первичной профсоюзной организацией муниципального бюджетного дошкольного образовательного учреждения «Детский сад №17 «Шатлык» г. Нурлат Республики Татарстан</w:t>
      </w:r>
    </w:p>
    <w:p w:rsidR="00A13EFD" w:rsidRPr="00277C3C" w:rsidRDefault="00A13EFD" w:rsidP="00A13EFD">
      <w:pPr>
        <w:jc w:val="center"/>
        <w:rPr>
          <w:b/>
          <w:sz w:val="28"/>
          <w:szCs w:val="28"/>
        </w:rPr>
      </w:pPr>
      <w:r w:rsidRPr="00277C3C">
        <w:rPr>
          <w:b/>
          <w:sz w:val="28"/>
          <w:szCs w:val="28"/>
        </w:rPr>
        <w:t>на 20</w:t>
      </w:r>
      <w:r>
        <w:rPr>
          <w:b/>
          <w:sz w:val="28"/>
          <w:szCs w:val="28"/>
        </w:rPr>
        <w:t>21</w:t>
      </w:r>
      <w:r w:rsidRPr="00277C3C">
        <w:rPr>
          <w:b/>
          <w:sz w:val="28"/>
          <w:szCs w:val="28"/>
        </w:rPr>
        <w:t>- 20</w:t>
      </w:r>
      <w:r>
        <w:rPr>
          <w:b/>
          <w:sz w:val="28"/>
          <w:szCs w:val="28"/>
        </w:rPr>
        <w:t xml:space="preserve">23 </w:t>
      </w:r>
      <w:r w:rsidRPr="00277C3C">
        <w:rPr>
          <w:b/>
          <w:sz w:val="28"/>
          <w:szCs w:val="28"/>
        </w:rPr>
        <w:t>годы</w:t>
      </w: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both"/>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center"/>
        <w:rPr>
          <w:sz w:val="28"/>
          <w:szCs w:val="28"/>
        </w:rPr>
      </w:pPr>
    </w:p>
    <w:p w:rsidR="0024344A" w:rsidRPr="00277C3C"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r>
        <w:rPr>
          <w:sz w:val="28"/>
          <w:szCs w:val="28"/>
        </w:rPr>
        <w:t>2021 г.</w:t>
      </w:r>
    </w:p>
    <w:p w:rsidR="0024344A" w:rsidRDefault="0024344A" w:rsidP="0024344A">
      <w:pPr>
        <w:rPr>
          <w:sz w:val="28"/>
          <w:szCs w:val="28"/>
        </w:rPr>
      </w:pPr>
    </w:p>
    <w:p w:rsidR="00A13EFD" w:rsidRDefault="00A13EFD" w:rsidP="0024344A">
      <w:pPr>
        <w:rPr>
          <w:sz w:val="28"/>
          <w:szCs w:val="28"/>
        </w:rPr>
      </w:pPr>
    </w:p>
    <w:p w:rsidR="00A13EFD" w:rsidRDefault="00A13EFD" w:rsidP="0024344A">
      <w:pPr>
        <w:rPr>
          <w:sz w:val="28"/>
          <w:szCs w:val="28"/>
        </w:rPr>
      </w:pPr>
    </w:p>
    <w:p w:rsidR="0024344A" w:rsidRPr="00D92EE7" w:rsidRDefault="00D92EE7" w:rsidP="00D92EE7">
      <w:pPr>
        <w:rPr>
          <w:sz w:val="28"/>
          <w:szCs w:val="28"/>
        </w:rPr>
      </w:pPr>
      <w:r>
        <w:rPr>
          <w:noProof/>
          <w:sz w:val="28"/>
          <w:szCs w:val="28"/>
        </w:rPr>
        <w:lastRenderedPageBreak/>
        <w:drawing>
          <wp:inline distT="0" distB="0" distL="0" distR="0">
            <wp:extent cx="6120130" cy="8422679"/>
            <wp:effectExtent l="0" t="0" r="0" b="0"/>
            <wp:docPr id="1" name="Рисунок 1" descr="C:\Users\Гульназ\Desktop\2021-06-11_00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esktop\2021-06-11_002 — копи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422679"/>
                    </a:xfrm>
                    <a:prstGeom prst="rect">
                      <a:avLst/>
                    </a:prstGeom>
                    <a:noFill/>
                    <a:ln>
                      <a:noFill/>
                    </a:ln>
                  </pic:spPr>
                </pic:pic>
              </a:graphicData>
            </a:graphic>
          </wp:inline>
        </w:drawing>
      </w:r>
    </w:p>
    <w:p w:rsidR="002200F5" w:rsidRDefault="002200F5" w:rsidP="00D92EE7">
      <w:pPr>
        <w:rPr>
          <w:b/>
          <w:sz w:val="32"/>
          <w:szCs w:val="32"/>
        </w:rPr>
      </w:pPr>
    </w:p>
    <w:p w:rsidR="00D92EE7" w:rsidRDefault="00D92EE7" w:rsidP="00D92EE7"/>
    <w:p w:rsidR="00096EF3" w:rsidRDefault="00096EF3" w:rsidP="002C740E">
      <w:pPr>
        <w:jc w:val="center"/>
      </w:pPr>
    </w:p>
    <w:p w:rsidR="00D12298" w:rsidRDefault="00D12298" w:rsidP="002C740E">
      <w:pPr>
        <w:jc w:val="cente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69729C" w:rsidRDefault="00DD0F12" w:rsidP="00A13EFD">
      <w:pPr>
        <w:jc w:val="both"/>
        <w:rPr>
          <w:bCs/>
          <w:sz w:val="28"/>
          <w:szCs w:val="28"/>
          <w:u w:val="single"/>
        </w:rPr>
      </w:pPr>
      <w:r w:rsidRPr="00A13EFD">
        <w:rPr>
          <w:sz w:val="28"/>
          <w:szCs w:val="28"/>
        </w:rPr>
        <w:t>1.1.</w:t>
      </w:r>
      <w:r w:rsidR="00895182" w:rsidRPr="00A13EFD">
        <w:rPr>
          <w:rFonts w:eastAsia="Arial Unicode MS"/>
          <w:color w:val="000000"/>
          <w:kern w:val="1"/>
          <w:sz w:val="28"/>
          <w:szCs w:val="28"/>
        </w:rPr>
        <w:t> </w:t>
      </w:r>
      <w:r w:rsidRPr="00A13EFD">
        <w:rPr>
          <w:sz w:val="28"/>
          <w:szCs w:val="28"/>
        </w:rPr>
        <w:t>Настоящий коллективный договор заключ</w:t>
      </w:r>
      <w:r w:rsidR="00A15B3F" w:rsidRPr="00A13EFD">
        <w:rPr>
          <w:sz w:val="28"/>
          <w:szCs w:val="28"/>
        </w:rPr>
        <w:t>ё</w:t>
      </w:r>
      <w:r w:rsidRPr="00A13EFD">
        <w:rPr>
          <w:sz w:val="28"/>
          <w:szCs w:val="28"/>
        </w:rPr>
        <w:t xml:space="preserve">н между работодателем и работниками в лице их представителей и является правовым актом, регулирующим социально-трудовые отношения </w:t>
      </w:r>
      <w:r w:rsidRPr="00A13EFD">
        <w:rPr>
          <w:sz w:val="28"/>
          <w:szCs w:val="28"/>
          <w:u w:val="single"/>
        </w:rPr>
        <w:t>в</w:t>
      </w:r>
      <w:r w:rsidRPr="0010082A">
        <w:rPr>
          <w:u w:val="single"/>
        </w:rPr>
        <w:t xml:space="preserve"> </w:t>
      </w:r>
      <w:r w:rsidR="00A13EFD" w:rsidRPr="001F1E70">
        <w:rPr>
          <w:sz w:val="28"/>
          <w:szCs w:val="28"/>
          <w:u w:val="single"/>
        </w:rPr>
        <w:t xml:space="preserve">муниципальном бюджетном дошкольном образовательном учреждении </w:t>
      </w:r>
      <w:r w:rsidR="00A13EFD" w:rsidRPr="001F1E70">
        <w:rPr>
          <w:bCs/>
          <w:sz w:val="28"/>
          <w:szCs w:val="28"/>
          <w:u w:val="single"/>
        </w:rPr>
        <w:t xml:space="preserve">«Детский сад №17 «Шатлык» </w:t>
      </w:r>
    </w:p>
    <w:p w:rsidR="00A13EFD" w:rsidRPr="00DF4F68" w:rsidRDefault="00A13EFD" w:rsidP="00A13EFD">
      <w:pPr>
        <w:jc w:val="both"/>
        <w:rPr>
          <w:b/>
          <w:bCs/>
          <w:sz w:val="28"/>
          <w:szCs w:val="28"/>
          <w:u w:val="single"/>
        </w:rPr>
      </w:pPr>
      <w:r w:rsidRPr="001F1E70">
        <w:rPr>
          <w:bCs/>
          <w:sz w:val="28"/>
          <w:szCs w:val="28"/>
          <w:u w:val="single"/>
        </w:rPr>
        <w:t>г. Нурлат Республики Татарстан</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004C2A57" w:rsidRPr="00E16D68">
        <w:rPr>
          <w:color w:val="000000"/>
          <w:sz w:val="28"/>
          <w:szCs w:val="28"/>
        </w:rPr>
        <w:t>Т</w:t>
      </w:r>
      <w:r w:rsidR="004C2A57">
        <w:rPr>
          <w:color w:val="000000"/>
          <w:sz w:val="28"/>
          <w:szCs w:val="28"/>
        </w:rPr>
        <w:t>рехсторонне</w:t>
      </w:r>
      <w:r w:rsidR="004C2A57" w:rsidRPr="00E16D68">
        <w:rPr>
          <w:color w:val="000000"/>
          <w:sz w:val="28"/>
          <w:szCs w:val="28"/>
        </w:rPr>
        <w:t>е</w:t>
      </w:r>
      <w:r w:rsidR="004C2A57">
        <w:rPr>
          <w:color w:val="000000"/>
          <w:sz w:val="28"/>
          <w:szCs w:val="28"/>
        </w:rPr>
        <w:t xml:space="preserve"> те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 xml:space="preserve">между Исполнительным комитетом </w:t>
      </w:r>
      <w:proofErr w:type="spellStart"/>
      <w:r w:rsidR="004C2A57" w:rsidRPr="0012013D">
        <w:rPr>
          <w:color w:val="000000"/>
          <w:sz w:val="28"/>
          <w:szCs w:val="28"/>
        </w:rPr>
        <w:t>Нурлатского</w:t>
      </w:r>
      <w:proofErr w:type="spellEnd"/>
      <w:r w:rsidR="004C2A57" w:rsidRPr="0012013D">
        <w:rPr>
          <w:color w:val="000000"/>
          <w:sz w:val="28"/>
          <w:szCs w:val="28"/>
        </w:rPr>
        <w:t xml:space="preserve"> муниципального района Республики Татарстан, отделом  образования Исполнительного комитета </w:t>
      </w:r>
      <w:proofErr w:type="spellStart"/>
      <w:r w:rsidR="004C2A57" w:rsidRPr="0012013D">
        <w:rPr>
          <w:color w:val="000000"/>
          <w:sz w:val="28"/>
          <w:szCs w:val="28"/>
        </w:rPr>
        <w:t>Нурлатского</w:t>
      </w:r>
      <w:proofErr w:type="spellEnd"/>
      <w:r w:rsidR="004C2A57" w:rsidRPr="0012013D">
        <w:rPr>
          <w:color w:val="000000"/>
          <w:sz w:val="28"/>
          <w:szCs w:val="28"/>
        </w:rPr>
        <w:t xml:space="preserve"> муниципальн</w:t>
      </w:r>
      <w:r w:rsidR="004C2A57">
        <w:rPr>
          <w:color w:val="000000"/>
          <w:sz w:val="28"/>
          <w:szCs w:val="28"/>
        </w:rPr>
        <w:t xml:space="preserve">ого района Республики Татарстан </w:t>
      </w:r>
      <w:r w:rsidR="004C2A57" w:rsidRPr="0012013D">
        <w:rPr>
          <w:color w:val="000000"/>
          <w:sz w:val="28"/>
          <w:szCs w:val="28"/>
        </w:rPr>
        <w:t xml:space="preserve">и </w:t>
      </w:r>
      <w:proofErr w:type="spellStart"/>
      <w:r w:rsidR="004C2A57" w:rsidRPr="0012013D">
        <w:rPr>
          <w:color w:val="000000"/>
          <w:sz w:val="28"/>
          <w:szCs w:val="28"/>
        </w:rPr>
        <w:t>Нурлатской</w:t>
      </w:r>
      <w:proofErr w:type="spellEnd"/>
      <w:r w:rsidR="004C2A57" w:rsidRPr="0012013D">
        <w:rPr>
          <w:color w:val="000000"/>
          <w:sz w:val="28"/>
          <w:szCs w:val="28"/>
        </w:rPr>
        <w:t xml:space="preserve"> организацией Профсоюза работников</w:t>
      </w:r>
      <w:r w:rsidR="004C2A57" w:rsidRPr="00E16D68">
        <w:rPr>
          <w:color w:val="000000"/>
          <w:sz w:val="28"/>
          <w:szCs w:val="28"/>
        </w:rPr>
        <w:t xml:space="preserve"> </w:t>
      </w:r>
      <w:r w:rsidR="004C2A57">
        <w:rPr>
          <w:color w:val="000000"/>
          <w:sz w:val="28"/>
          <w:szCs w:val="28"/>
        </w:rPr>
        <w:t xml:space="preserve">образования </w:t>
      </w:r>
      <w:r w:rsidRPr="00E16D68">
        <w:rPr>
          <w:color w:val="000000"/>
          <w:sz w:val="28"/>
          <w:szCs w:val="28"/>
        </w:rPr>
        <w:t>на 20</w:t>
      </w:r>
      <w:r w:rsidR="0028511F">
        <w:rPr>
          <w:color w:val="000000"/>
          <w:sz w:val="28"/>
          <w:szCs w:val="28"/>
        </w:rPr>
        <w:t>21</w:t>
      </w:r>
      <w:r w:rsidRPr="00E16D68">
        <w:rPr>
          <w:color w:val="000000"/>
          <w:sz w:val="28"/>
          <w:szCs w:val="28"/>
        </w:rPr>
        <w:t>-20</w:t>
      </w:r>
      <w:r w:rsidR="0028511F">
        <w:rPr>
          <w:color w:val="000000"/>
          <w:sz w:val="28"/>
          <w:szCs w:val="28"/>
        </w:rPr>
        <w:t>23</w:t>
      </w:r>
      <w:r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9165D8">
        <w:rPr>
          <w:u w:val="single"/>
        </w:rPr>
        <w:t>Абдулвалеева</w:t>
      </w:r>
      <w:r w:rsidR="00E93BCE" w:rsidRPr="00E93BCE">
        <w:rPr>
          <w:u w:val="single"/>
        </w:rPr>
        <w:t xml:space="preserve"> </w:t>
      </w:r>
      <w:proofErr w:type="spellStart"/>
      <w:r w:rsidR="00E93BCE" w:rsidRPr="00E93BCE">
        <w:rPr>
          <w:u w:val="single"/>
        </w:rPr>
        <w:t>Гульназ</w:t>
      </w:r>
      <w:proofErr w:type="spellEnd"/>
      <w:r w:rsidR="00E93BCE" w:rsidRPr="00E93BCE">
        <w:rPr>
          <w:u w:val="single"/>
        </w:rPr>
        <w:t xml:space="preserve"> </w:t>
      </w:r>
      <w:proofErr w:type="spellStart"/>
      <w:r w:rsidR="00E93BCE" w:rsidRPr="00E93BCE">
        <w:rPr>
          <w:u w:val="single"/>
        </w:rPr>
        <w:t>Ильдусовн</w:t>
      </w:r>
      <w:r w:rsidR="009165D8">
        <w:rPr>
          <w:u w:val="single"/>
        </w:rPr>
        <w:t>а</w:t>
      </w:r>
      <w:proofErr w:type="spellEnd"/>
      <w:r w:rsidRPr="009365B2">
        <w:t xml:space="preserve"> (далее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(далее – выборный орган первичной профсоюзной организации) </w:t>
      </w:r>
      <w:r w:rsidR="00E93BCE" w:rsidRPr="00E93BCE">
        <w:rPr>
          <w:u w:val="single"/>
        </w:rPr>
        <w:t>Валит</w:t>
      </w:r>
      <w:r w:rsidR="009165D8">
        <w:rPr>
          <w:u w:val="single"/>
        </w:rPr>
        <w:t xml:space="preserve">ова </w:t>
      </w:r>
      <w:proofErr w:type="spellStart"/>
      <w:r w:rsidR="009165D8">
        <w:rPr>
          <w:u w:val="single"/>
        </w:rPr>
        <w:t>Разиля</w:t>
      </w:r>
      <w:proofErr w:type="spellEnd"/>
      <w:r w:rsidR="00E93BCE" w:rsidRPr="00E93BCE">
        <w:rPr>
          <w:u w:val="single"/>
        </w:rPr>
        <w:t xml:space="preserve"> </w:t>
      </w:r>
      <w:proofErr w:type="spellStart"/>
      <w:r w:rsidR="00E93BCE" w:rsidRPr="00E93BCE">
        <w:rPr>
          <w:u w:val="single"/>
        </w:rPr>
        <w:t>Раисовн</w:t>
      </w:r>
      <w:r w:rsidR="009165D8">
        <w:rPr>
          <w:u w:val="single"/>
        </w:rPr>
        <w:t>а</w:t>
      </w:r>
      <w:proofErr w:type="spellEnd"/>
      <w:r w:rsidR="001D0F9B">
        <w:t>.</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w:t>
      </w:r>
      <w:r w:rsidRPr="00EB03E3">
        <w:rPr>
          <w:sz w:val="28"/>
          <w:szCs w:val="28"/>
        </w:rPr>
        <w:lastRenderedPageBreak/>
        <w:t>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w:t>
      </w:r>
      <w:proofErr w:type="gramStart"/>
      <w:r w:rsidR="00017DCE">
        <w:rPr>
          <w:sz w:val="28"/>
          <w:szCs w:val="28"/>
        </w:rPr>
        <w:t>и</w:t>
      </w:r>
      <w:proofErr w:type="gramEnd"/>
      <w:r w:rsidR="00017DCE">
        <w:rPr>
          <w:sz w:val="28"/>
          <w:szCs w:val="28"/>
        </w:rPr>
        <w:t xml:space="preserve">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 xml:space="preserve">предоставления выборному органу </w:t>
      </w:r>
      <w:r w:rsidRPr="00A15B3F">
        <w:rPr>
          <w:sz w:val="28"/>
          <w:szCs w:val="28"/>
        </w:rPr>
        <w:lastRenderedPageBreak/>
        <w:t>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B42E6D" w:rsidRPr="009365B2" w:rsidRDefault="00B42E6D" w:rsidP="008658C1">
      <w:pPr>
        <w:autoSpaceDE w:val="0"/>
        <w:autoSpaceDN w:val="0"/>
        <w:adjustRightInd w:val="0"/>
        <w:ind w:firstLine="709"/>
        <w:contextualSpacing/>
        <w:jc w:val="both"/>
        <w:rPr>
          <w:sz w:val="28"/>
          <w:szCs w:val="28"/>
        </w:rPr>
      </w:pPr>
      <w:proofErr w:type="gramStart"/>
      <w:r w:rsidRPr="009872AD">
        <w:rPr>
          <w:sz w:val="28"/>
          <w:szCs w:val="28"/>
        </w:rPr>
        <w:t>Работодатель призна</w:t>
      </w:r>
      <w:r w:rsidR="00A514F5">
        <w:rPr>
          <w:sz w:val="28"/>
          <w:szCs w:val="28"/>
        </w:rPr>
        <w:t>ё</w:t>
      </w:r>
      <w:r w:rsidRPr="009872AD">
        <w:rPr>
          <w:sz w:val="28"/>
          <w:szCs w:val="28"/>
        </w:rPr>
        <w:t>т первичную профсоюзную организацию</w:t>
      </w:r>
      <w:r w:rsidR="006627A3">
        <w:rPr>
          <w:sz w:val="28"/>
          <w:szCs w:val="28"/>
        </w:rPr>
        <w:t xml:space="preserve"> </w:t>
      </w:r>
      <w:r w:rsidR="009165D8">
        <w:rPr>
          <w:sz w:val="28"/>
          <w:szCs w:val="28"/>
        </w:rPr>
        <w:t>МБДОУ «Детский сад №17 «Шатлык» г.</w:t>
      </w:r>
      <w:r w:rsidR="001B0C16">
        <w:rPr>
          <w:sz w:val="28"/>
          <w:szCs w:val="28"/>
        </w:rPr>
        <w:t xml:space="preserve"> </w:t>
      </w:r>
      <w:r w:rsidR="009165D8">
        <w:rPr>
          <w:sz w:val="28"/>
          <w:szCs w:val="28"/>
        </w:rPr>
        <w:t>Нурлат РТ</w:t>
      </w:r>
      <w:r w:rsidR="006627A3">
        <w:rPr>
          <w:sz w:val="28"/>
          <w:szCs w:val="28"/>
        </w:rPr>
        <w:t xml:space="preserve"> </w:t>
      </w:r>
      <w:r w:rsidRPr="009872AD">
        <w:rPr>
          <w:sz w:val="28"/>
          <w:szCs w:val="28"/>
        </w:rPr>
        <w:t xml:space="preserve">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roofErr w:type="gramEnd"/>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w:t>
      </w:r>
      <w:r w:rsidRPr="008E6672">
        <w:lastRenderedPageBreak/>
        <w:t xml:space="preserve">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ских работников (Приложение № 6</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w:t>
      </w:r>
      <w:r w:rsidR="00B42E6D" w:rsidRPr="00832D98">
        <w:rPr>
          <w:iCs/>
        </w:rPr>
        <w:lastRenderedPageBreak/>
        <w:t>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lastRenderedPageBreak/>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учителей: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дневников обучающихся в электронной форме;</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педагогов дополнительного образования:</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
        <w:ind w:firstLine="709"/>
        <w:contextualSpacing/>
      </w:pPr>
      <w:r w:rsidRPr="00232288">
        <w:lastRenderedPageBreak/>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232288" w:rsidRDefault="00DD0F12" w:rsidP="008658C1">
      <w:pPr>
        <w:pStyle w:val="3"/>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A85730" w:rsidRPr="00232288" w:rsidRDefault="00A85730" w:rsidP="008658C1">
      <w:pPr>
        <w:pStyle w:val="3"/>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lastRenderedPageBreak/>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C63B39" w:rsidP="00F40706">
      <w:pPr>
        <w:jc w:val="both"/>
        <w:rPr>
          <w:bCs/>
          <w:sz w:val="28"/>
          <w:szCs w:val="28"/>
        </w:rPr>
      </w:pPr>
      <w:r w:rsidRPr="005106E7">
        <w:rPr>
          <w:bCs/>
          <w:sz w:val="28"/>
          <w:szCs w:val="28"/>
        </w:rPr>
        <w:t xml:space="preserve">    </w:t>
      </w:r>
      <w:r w:rsidR="00F40706"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F40706" w:rsidP="00F40706">
      <w:pPr>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w:t>
      </w:r>
      <w:r w:rsidR="00A75E54">
        <w:lastRenderedPageBreak/>
        <w:t xml:space="preserve">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 xml:space="preserve">т </w:t>
      </w:r>
      <w:r w:rsidR="00C61D94" w:rsidRPr="000F3F02">
        <w:rPr>
          <w:color w:val="000000"/>
          <w:sz w:val="28"/>
          <w:szCs w:val="28"/>
        </w:rPr>
        <w:lastRenderedPageBreak/>
        <w:t>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6524B9">
        <w:rPr>
          <w:color w:val="000000"/>
          <w:shd w:val="clear" w:color="auto" w:fill="FFFFFF"/>
        </w:rPr>
        <w:t>Продолжительность рабочего времени (нормы часов педагогической работы за ставку заработной платы) педагогических работников.</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w:t>
      </w:r>
      <w:r w:rsidRPr="00876162">
        <w:rPr>
          <w:iCs/>
        </w:rPr>
        <w:lastRenderedPageBreak/>
        <w:t>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lastRenderedPageBreak/>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F56922" w:rsidRPr="00FF1899" w:rsidRDefault="007C33FC" w:rsidP="00FF1899">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 xml:space="preserve">Предоставление работникам по инициативе работодателя отпуска без сохранения заработной платы не допускается, в том числе педагогическим </w:t>
      </w:r>
      <w:r w:rsidRPr="00B1245C">
        <w:rPr>
          <w:iCs/>
        </w:rPr>
        <w:lastRenderedPageBreak/>
        <w:t>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приложением № </w:t>
      </w:r>
      <w:r w:rsidR="00320531">
        <w:rPr>
          <w:i/>
          <w:kern w:val="1"/>
          <w:sz w:val="28"/>
          <w:szCs w:val="28"/>
          <w:lang w:eastAsia="ar-SA"/>
        </w:rPr>
        <w:t>4</w:t>
      </w:r>
      <w:r w:rsidRPr="006A3FC1">
        <w:rPr>
          <w:i/>
          <w:kern w:val="1"/>
          <w:sz w:val="28"/>
          <w:szCs w:val="28"/>
          <w:lang w:eastAsia="ar-SA"/>
        </w:rPr>
        <w:t xml:space="preserve"> коллективного договора.</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 xml:space="preserve">детей в возрасте до 14 лет – </w:t>
      </w:r>
      <w:r w:rsidR="001E1EF9">
        <w:t xml:space="preserve">до </w:t>
      </w:r>
      <w:r w:rsidR="007C33FC" w:rsidRPr="009365B2">
        <w:t>14 календарных дней</w:t>
      </w:r>
      <w:r w:rsidR="001E1EF9">
        <w:t xml:space="preserve"> в году</w:t>
      </w:r>
      <w:r w:rsidR="007C33FC" w:rsidRPr="009365B2">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1E1EF9">
        <w:t>14</w:t>
      </w:r>
      <w:r w:rsidR="001B49F3">
        <w:t xml:space="preserve"> </w:t>
      </w:r>
      <w:proofErr w:type="gramStart"/>
      <w:r w:rsidR="007C33FC" w:rsidRPr="009365B2">
        <w:t>календарных</w:t>
      </w:r>
      <w:proofErr w:type="gramEnd"/>
      <w:r w:rsidR="007C33FC" w:rsidRPr="009365B2">
        <w:t xml:space="preserve"> дня;</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lastRenderedPageBreak/>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rPr>
          <w:sz w:val="28"/>
          <w:szCs w:val="28"/>
        </w:rPr>
        <w:t xml:space="preserve"> (Приложение № 5).</w:t>
      </w:r>
    </w:p>
    <w:p w:rsidR="00CC7356" w:rsidRPr="00277C3C" w:rsidRDefault="00CC7356" w:rsidP="00CC7356">
      <w:pPr>
        <w:ind w:firstLine="708"/>
        <w:jc w:val="both"/>
        <w:rPr>
          <w:sz w:val="28"/>
          <w:szCs w:val="28"/>
        </w:rPr>
      </w:pPr>
      <w:bookmarkStart w:id="0" w:name="sub_1007"/>
      <w:r w:rsidRPr="00277C3C">
        <w:rPr>
          <w:sz w:val="28"/>
          <w:szCs w:val="28"/>
        </w:rPr>
        <w:t>За педагогическими работниками, находящимися в длительном отпуске, сохраняется место работы (должность).</w:t>
      </w:r>
    </w:p>
    <w:bookmarkEnd w:id="0"/>
    <w:p w:rsidR="00CC7356" w:rsidRPr="00277C3C" w:rsidRDefault="00CC7356" w:rsidP="00CC7356">
      <w:pPr>
        <w:ind w:firstLine="708"/>
        <w:jc w:val="both"/>
        <w:rPr>
          <w:sz w:val="28"/>
          <w:szCs w:val="28"/>
        </w:rPr>
      </w:pPr>
      <w:r w:rsidRPr="00277C3C">
        <w:rPr>
          <w:sz w:val="28"/>
          <w:szCs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C7356" w:rsidRPr="00277C3C" w:rsidRDefault="00CC7356" w:rsidP="00CC7356">
      <w:pPr>
        <w:ind w:firstLine="708"/>
        <w:jc w:val="both"/>
        <w:rPr>
          <w:sz w:val="28"/>
          <w:szCs w:val="28"/>
        </w:rPr>
      </w:pP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 xml:space="preserve">за первую половину месяца – до 25 числа каждого месяца, за вторую половину месяца – до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lastRenderedPageBreak/>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w:t>
      </w:r>
      <w:r w:rsidR="00A975C4" w:rsidRPr="009365B2">
        <w:rPr>
          <w:sz w:val="28"/>
          <w:szCs w:val="28"/>
        </w:rPr>
        <w:lastRenderedPageBreak/>
        <w:t>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435815"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436262">
        <w:rPr>
          <w:rFonts w:ascii="Times New Roman" w:eastAsia="MS Mincho" w:hAnsi="Times New Roman"/>
          <w:i/>
          <w:iCs/>
          <w:sz w:val="28"/>
          <w:szCs w:val="28"/>
        </w:rPr>
        <w:lastRenderedPageBreak/>
        <w:t>-</w:t>
      </w:r>
      <w:r w:rsidR="00436262" w:rsidRPr="00436262">
        <w:rPr>
          <w:rFonts w:eastAsia="Arial Unicode MS"/>
          <w:i/>
          <w:iCs/>
          <w:color w:val="000000"/>
          <w:kern w:val="1"/>
          <w:sz w:val="28"/>
          <w:szCs w:val="28"/>
        </w:rPr>
        <w:t> </w:t>
      </w:r>
      <w:r w:rsidR="00EF53FD" w:rsidRPr="00436262">
        <w:rPr>
          <w:rFonts w:ascii="Times New Roman" w:eastAsia="MS Mincho" w:hAnsi="Times New Roman"/>
          <w:i/>
          <w:iCs/>
          <w:sz w:val="28"/>
          <w:szCs w:val="28"/>
        </w:rPr>
        <w:t>другие случаи</w:t>
      </w:r>
      <w:r w:rsidR="00EF53FD" w:rsidRPr="00435815">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A80FB8" w:rsidRPr="00A80FB8" w:rsidRDefault="00A80FB8" w:rsidP="008658C1">
      <w:pPr>
        <w:pStyle w:val="37"/>
        <w:ind w:left="0" w:firstLine="709"/>
        <w:contextualSpacing/>
        <w:jc w:val="both"/>
        <w:rPr>
          <w:sz w:val="28"/>
          <w:szCs w:val="28"/>
        </w:rPr>
      </w:pPr>
      <w:r w:rsidRPr="005D7337">
        <w:rPr>
          <w:sz w:val="28"/>
          <w:szCs w:val="28"/>
        </w:rPr>
        <w:t>4.1</w:t>
      </w:r>
      <w:r w:rsidR="00C42BB3" w:rsidRPr="005D7337">
        <w:rPr>
          <w:sz w:val="28"/>
          <w:szCs w:val="28"/>
        </w:rPr>
        <w:t>3</w:t>
      </w:r>
      <w:r w:rsidRPr="005D7337">
        <w:rPr>
          <w:sz w:val="28"/>
          <w:szCs w:val="28"/>
        </w:rPr>
        <w:t>.</w:t>
      </w:r>
      <w:r w:rsidR="001626B8" w:rsidRPr="005D7337">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w:t>
      </w:r>
      <w:r w:rsidRPr="00B712C9">
        <w:rPr>
          <w:color w:val="000000"/>
          <w:spacing w:val="2"/>
          <w:sz w:val="28"/>
          <w:szCs w:val="28"/>
        </w:rPr>
        <w:lastRenderedPageBreak/>
        <w:t xml:space="preserve">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712C9">
        <w:rPr>
          <w:color w:val="000000"/>
          <w:spacing w:val="2"/>
          <w:sz w:val="28"/>
          <w:szCs w:val="28"/>
          <w:lang w:val="en-US"/>
        </w:rPr>
        <w:t>I</w:t>
      </w:r>
      <w:r w:rsidR="0076076B" w:rsidRPr="00B712C9">
        <w:rPr>
          <w:color w:val="000000"/>
          <w:spacing w:val="2"/>
          <w:sz w:val="28"/>
          <w:szCs w:val="28"/>
        </w:rPr>
        <w:t>-</w:t>
      </w:r>
      <w:r w:rsidR="0076076B" w:rsidRPr="00B712C9">
        <w:rPr>
          <w:color w:val="000000"/>
          <w:spacing w:val="2"/>
          <w:sz w:val="28"/>
          <w:szCs w:val="28"/>
          <w:lang w:val="en-US"/>
        </w:rPr>
        <w:t>IV</w:t>
      </w:r>
      <w:r w:rsidR="0076076B" w:rsidRPr="00B712C9">
        <w:rPr>
          <w:color w:val="000000"/>
          <w:spacing w:val="2"/>
          <w:sz w:val="28"/>
          <w:szCs w:val="28"/>
        </w:rPr>
        <w:t xml:space="preserve"> классов </w:t>
      </w:r>
      <w:r w:rsidRPr="00B712C9">
        <w:rPr>
          <w:color w:val="000000"/>
          <w:spacing w:val="2"/>
          <w:sz w:val="28"/>
          <w:szCs w:val="28"/>
        </w:rPr>
        <w:t xml:space="preserve">в классы-комплекты, их наполняемость </w:t>
      </w:r>
      <w:r w:rsidR="0076076B" w:rsidRPr="00B712C9">
        <w:rPr>
          <w:color w:val="000000"/>
          <w:spacing w:val="2"/>
          <w:sz w:val="28"/>
          <w:szCs w:val="28"/>
        </w:rPr>
        <w:t xml:space="preserve">не </w:t>
      </w:r>
      <w:r w:rsidRPr="00B712C9">
        <w:rPr>
          <w:color w:val="000000"/>
          <w:spacing w:val="2"/>
          <w:sz w:val="28"/>
          <w:szCs w:val="28"/>
        </w:rPr>
        <w:t>должн</w:t>
      </w:r>
      <w:r w:rsidR="0076076B" w:rsidRPr="00B712C9">
        <w:rPr>
          <w:color w:val="000000"/>
          <w:spacing w:val="2"/>
          <w:sz w:val="28"/>
          <w:szCs w:val="28"/>
        </w:rPr>
        <w:t xml:space="preserve">а превышать наполняемость, предусмотренную </w:t>
      </w:r>
      <w:r w:rsidRPr="00B712C9">
        <w:rPr>
          <w:color w:val="000000"/>
          <w:spacing w:val="2"/>
          <w:sz w:val="28"/>
          <w:szCs w:val="28"/>
        </w:rPr>
        <w:t>СанПиН 2.4.2.2821-10.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3B53CD" w:rsidP="003B53CD">
      <w:pPr>
        <w:pStyle w:val="37"/>
        <w:ind w:left="0" w:firstLine="709"/>
        <w:contextualSpacing/>
        <w:jc w:val="both"/>
        <w:rPr>
          <w:sz w:val="28"/>
          <w:szCs w:val="28"/>
        </w:rPr>
      </w:pPr>
      <w:r>
        <w:rPr>
          <w:sz w:val="28"/>
          <w:szCs w:val="28"/>
        </w:rPr>
        <w:t>4.</w:t>
      </w:r>
      <w:r w:rsidR="00C42BB3">
        <w:rPr>
          <w:sz w:val="28"/>
          <w:szCs w:val="28"/>
        </w:rPr>
        <w:t>17</w:t>
      </w:r>
      <w:r>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Pr>
          <w:sz w:val="28"/>
          <w:szCs w:val="28"/>
        </w:rPr>
        <w:t>).</w:t>
      </w:r>
    </w:p>
    <w:p w:rsidR="00126BBD" w:rsidRDefault="00126BBD" w:rsidP="003B53CD">
      <w:pPr>
        <w:pStyle w:val="37"/>
        <w:ind w:left="0" w:firstLine="709"/>
        <w:contextualSpacing/>
        <w:jc w:val="both"/>
        <w:rPr>
          <w:sz w:val="28"/>
          <w:szCs w:val="28"/>
        </w:rPr>
      </w:pPr>
    </w:p>
    <w:p w:rsidR="00126BBD" w:rsidRPr="003B53CD" w:rsidRDefault="00126BBD" w:rsidP="003B53CD">
      <w:pPr>
        <w:pStyle w:val="37"/>
        <w:ind w:left="0" w:firstLine="709"/>
        <w:contextualSpacing/>
        <w:jc w:val="both"/>
        <w:rPr>
          <w:sz w:val="28"/>
          <w:szCs w:val="28"/>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lastRenderedPageBreak/>
        <w:t>V</w:t>
      </w:r>
      <w:r w:rsidRPr="008167E6">
        <w:rPr>
          <w:b/>
          <w:bCs/>
          <w:caps/>
          <w:sz w:val="24"/>
          <w:szCs w:val="24"/>
        </w:rPr>
        <w:t xml:space="preserve">. Социальные гарантии и меры социальной поддержки </w:t>
      </w:r>
    </w:p>
    <w:p w:rsidR="00126BBD" w:rsidRDefault="00126BBD" w:rsidP="008658C1">
      <w:pPr>
        <w:pStyle w:val="3"/>
        <w:ind w:firstLine="709"/>
        <w:contextualSpacing/>
        <w:rPr>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w:t>
      </w:r>
      <w:r w:rsidR="00976D12">
        <w:rPr>
          <w:color w:val="000000"/>
          <w:sz w:val="28"/>
          <w:szCs w:val="28"/>
        </w:rPr>
        <w:t>ды сына на службу в армию - два рабочих дня</w:t>
      </w:r>
      <w:r w:rsidRPr="00ED2A09">
        <w:rPr>
          <w:color w:val="000000"/>
          <w:sz w:val="28"/>
          <w:szCs w:val="28"/>
        </w:rPr>
        <w:t>;</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976D12" w:rsidRPr="004E335B" w:rsidRDefault="00ED2A09" w:rsidP="00976D12">
      <w:pPr>
        <w:pStyle w:val="afa"/>
        <w:spacing w:after="0"/>
        <w:ind w:left="0"/>
        <w:jc w:val="both"/>
        <w:rPr>
          <w:color w:val="000000"/>
          <w:sz w:val="28"/>
          <w:szCs w:val="28"/>
        </w:rPr>
      </w:pPr>
      <w:r w:rsidRPr="00ED2A09">
        <w:rPr>
          <w:sz w:val="28"/>
          <w:szCs w:val="28"/>
        </w:rPr>
        <w:tab/>
      </w:r>
      <w:r w:rsidR="00976D12">
        <w:rPr>
          <w:color w:val="000000"/>
          <w:sz w:val="28"/>
          <w:szCs w:val="28"/>
        </w:rPr>
        <w:t>- при рождении ребенка в семье (отцу) – два рабочих дня;</w:t>
      </w:r>
    </w:p>
    <w:p w:rsidR="00976D12" w:rsidRPr="00F13BAA" w:rsidRDefault="002B4B26" w:rsidP="00976D12">
      <w:pPr>
        <w:pStyle w:val="afa"/>
        <w:spacing w:after="0"/>
        <w:ind w:left="0"/>
        <w:jc w:val="both"/>
        <w:rPr>
          <w:color w:val="000000"/>
          <w:sz w:val="28"/>
          <w:szCs w:val="28"/>
        </w:rPr>
      </w:pPr>
      <w:r>
        <w:rPr>
          <w:color w:val="000000"/>
          <w:sz w:val="28"/>
          <w:szCs w:val="28"/>
        </w:rPr>
        <w:tab/>
        <w:t xml:space="preserve">- юбилярам: женщинам 55,60 лет; мужчинам </w:t>
      </w:r>
      <w:r w:rsidR="00976D12">
        <w:rPr>
          <w:color w:val="000000"/>
          <w:sz w:val="28"/>
          <w:szCs w:val="28"/>
        </w:rPr>
        <w:t xml:space="preserve"> 60</w:t>
      </w:r>
      <w:r>
        <w:rPr>
          <w:color w:val="000000"/>
          <w:sz w:val="28"/>
          <w:szCs w:val="28"/>
        </w:rPr>
        <w:t>, 65</w:t>
      </w:r>
      <w:r w:rsidR="00976D12">
        <w:rPr>
          <w:color w:val="000000"/>
          <w:sz w:val="28"/>
          <w:szCs w:val="28"/>
        </w:rPr>
        <w:t xml:space="preserve"> лет – один рабочий день;</w:t>
      </w:r>
    </w:p>
    <w:p w:rsidR="00976D12" w:rsidRPr="00277C3C" w:rsidRDefault="00976D12" w:rsidP="00976D12">
      <w:pPr>
        <w:pStyle w:val="afa"/>
        <w:spacing w:after="0"/>
        <w:ind w:left="0"/>
        <w:jc w:val="both"/>
        <w:rPr>
          <w:sz w:val="28"/>
          <w:szCs w:val="28"/>
        </w:rPr>
      </w:pPr>
      <w:r w:rsidRPr="00277C3C">
        <w:rPr>
          <w:sz w:val="28"/>
          <w:szCs w:val="28"/>
        </w:rPr>
        <w:tab/>
        <w:t>- работникам, являющимся участниками боевых действий – один рабочий  день в квартал.</w:t>
      </w:r>
    </w:p>
    <w:p w:rsidR="00ED2A09" w:rsidRPr="00ED2A09" w:rsidRDefault="00205C77" w:rsidP="00205C77">
      <w:pPr>
        <w:jc w:val="both"/>
        <w:rPr>
          <w:color w:val="000000"/>
          <w:sz w:val="28"/>
          <w:szCs w:val="28"/>
        </w:rPr>
      </w:pPr>
      <w:r>
        <w:rPr>
          <w:sz w:val="28"/>
          <w:szCs w:val="28"/>
        </w:rPr>
        <w:tab/>
      </w:r>
    </w:p>
    <w:p w:rsidR="0002586E" w:rsidRPr="00277C3C" w:rsidRDefault="00ED2A09" w:rsidP="0002586E">
      <w:pPr>
        <w:pStyle w:val="afa"/>
        <w:spacing w:after="0"/>
        <w:ind w:left="0" w:firstLine="708"/>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3</w:t>
      </w:r>
      <w:r w:rsidR="00205C77">
        <w:rPr>
          <w:color w:val="000000"/>
          <w:sz w:val="28"/>
          <w:szCs w:val="28"/>
        </w:rPr>
        <w:t>.</w:t>
      </w:r>
      <w:r w:rsidRPr="00ED2A09">
        <w:rPr>
          <w:color w:val="000000"/>
          <w:sz w:val="28"/>
          <w:szCs w:val="28"/>
        </w:rPr>
        <w:t xml:space="preserve"> </w:t>
      </w:r>
      <w:r w:rsidR="0002586E" w:rsidRPr="00277C3C">
        <w:rPr>
          <w:color w:val="000000"/>
          <w:sz w:val="28"/>
          <w:szCs w:val="28"/>
        </w:rPr>
        <w:t>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 xml:space="preserve">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w:t>
      </w:r>
      <w:proofErr w:type="gramStart"/>
      <w:r>
        <w:rPr>
          <w:color w:val="000000"/>
          <w:sz w:val="28"/>
          <w:szCs w:val="28"/>
        </w:rPr>
        <w:t>размере</w:t>
      </w:r>
      <w:proofErr w:type="gramEnd"/>
      <w:r>
        <w:rPr>
          <w:color w:val="000000"/>
          <w:sz w:val="28"/>
          <w:szCs w:val="28"/>
        </w:rPr>
        <w:t xml:space="preserve">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lastRenderedPageBreak/>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02586E">
      <w:pPr>
        <w:pStyle w:val="afa"/>
        <w:ind w:left="0" w:firstLine="709"/>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Предоставлять гарантии и компенсации работникам во всех случаях,</w:t>
      </w:r>
      <w:r w:rsidR="009C380D">
        <w:t xml:space="preserve"> </w:t>
      </w:r>
      <w:r w:rsidR="008E4842">
        <w:t xml:space="preserve">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w:t>
      </w:r>
      <w:proofErr w:type="gramStart"/>
      <w:r w:rsidR="00607973" w:rsidRPr="000F06D9">
        <w:t xml:space="preserve">в связи с приобретением права на досрочную </w:t>
      </w:r>
      <w:r w:rsidR="00DF2B83" w:rsidRPr="000F06D9">
        <w:t>страх</w:t>
      </w:r>
      <w:r w:rsidR="00607973" w:rsidRPr="000F06D9">
        <w:t>овую пенсию по старости в размере</w:t>
      </w:r>
      <w:proofErr w:type="gramEnd"/>
      <w:r w:rsidR="00607973" w:rsidRPr="000F06D9">
        <w:t xml:space="preserve">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DD0F12" w:rsidRPr="008167E6" w:rsidRDefault="00315CEF" w:rsidP="008658C1">
      <w:pPr>
        <w:pStyle w:val="3"/>
        <w:ind w:firstLine="709"/>
        <w:contextualSpacing/>
      </w:pPr>
      <w:r>
        <w:lastRenderedPageBreak/>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B76E2" w:rsidRDefault="00315CEF" w:rsidP="004D5783">
      <w:pPr>
        <w:pStyle w:val="3"/>
        <w:ind w:firstLine="709"/>
        <w:contextualSpacing/>
      </w:pPr>
      <w:r>
        <w:t>5.</w:t>
      </w:r>
      <w:r w:rsidR="0090285F">
        <w:t>3</w:t>
      </w:r>
      <w:r>
        <w:t>.8</w:t>
      </w:r>
      <w:r w:rsidR="00DD0F12" w:rsidRPr="00DD13AE">
        <w:t>.</w:t>
      </w:r>
      <w:r w:rsidR="001626B8" w:rsidRPr="009365B2">
        <w:rPr>
          <w:rFonts w:eastAsia="Arial Unicode MS"/>
          <w:color w:val="000000"/>
          <w:kern w:val="1"/>
        </w:rPr>
        <w:t> </w:t>
      </w:r>
      <w:r w:rsidR="008B76E2">
        <w:t>О</w:t>
      </w:r>
      <w:r w:rsidR="008B76E2" w:rsidRPr="008B76E2">
        <w:t xml:space="preserve">свобождать работников </w:t>
      </w:r>
      <w:proofErr w:type="gramStart"/>
      <w:r w:rsidR="008B76E2" w:rsidRPr="008B76E2">
        <w:t>от работы при прохождении диспансеризации на один раб</w:t>
      </w:r>
      <w:r w:rsidR="008B76E2" w:rsidRPr="0050117D">
        <w:t>очий день один раз в три года с сохранением</w:t>
      </w:r>
      <w:proofErr w:type="gramEnd"/>
      <w:r w:rsidR="008B76E2" w:rsidRPr="0050117D">
        <w:t xml:space="preserve"> за ними места работы (должности) и среднего заработка</w:t>
      </w:r>
      <w:r w:rsidR="000D2E53">
        <w:t xml:space="preserve"> </w:t>
      </w:r>
      <w:r w:rsidR="008B76E2" w:rsidRPr="0050117D">
        <w:t>на основании его письменного заявления</w:t>
      </w:r>
      <w:r w:rsidR="008B76E2">
        <w:t>, согласованного с работодателем</w:t>
      </w:r>
      <w:r w:rsidR="002574DC">
        <w:t xml:space="preserve"> (статья</w:t>
      </w:r>
      <w:r w:rsidR="008B76E2">
        <w:t xml:space="preserve"> 185.1</w:t>
      </w:r>
      <w:r w:rsidR="001626B8" w:rsidRPr="009365B2">
        <w:rPr>
          <w:rFonts w:eastAsia="Arial Unicode MS"/>
          <w:color w:val="000000"/>
          <w:kern w:val="1"/>
        </w:rPr>
        <w:t> </w:t>
      </w:r>
      <w:r w:rsidR="008B76E2">
        <w:t>ТК РФ)</w:t>
      </w:r>
      <w:r w:rsidR="008B76E2" w:rsidRPr="0050117D">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Default="00753215" w:rsidP="008658C1">
      <w:pPr>
        <w:pStyle w:val="Default"/>
        <w:ind w:firstLine="709"/>
        <w:contextualSpacing/>
        <w:jc w:val="both"/>
        <w:rPr>
          <w:color w:val="auto"/>
          <w:sz w:val="28"/>
          <w:szCs w:val="28"/>
        </w:rPr>
      </w:pPr>
      <w:r>
        <w:rPr>
          <w:color w:val="auto"/>
          <w:sz w:val="28"/>
          <w:szCs w:val="28"/>
        </w:rPr>
        <w:t>-</w:t>
      </w:r>
      <w:r w:rsidR="001626B8" w:rsidRPr="009365B2">
        <w:rPr>
          <w:rFonts w:eastAsia="Arial Unicode MS"/>
          <w:kern w:val="1"/>
          <w:sz w:val="28"/>
          <w:szCs w:val="28"/>
        </w:rPr>
        <w:t> </w:t>
      </w:r>
      <w:r w:rsidRPr="00753215">
        <w:rPr>
          <w:i/>
          <w:color w:val="auto"/>
          <w:sz w:val="28"/>
          <w:szCs w:val="28"/>
        </w:rPr>
        <w:t>иные виды поощрений</w:t>
      </w:r>
      <w:r>
        <w:rPr>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 xml:space="preserve">мероприятий по улучшению условий и охраны труда (организационных, технических, санитарно-профилактических и других), </w:t>
      </w:r>
      <w:r w:rsidRPr="00B84C13">
        <w:rPr>
          <w:iCs/>
          <w:sz w:val="28"/>
          <w:szCs w:val="28"/>
        </w:rPr>
        <w:lastRenderedPageBreak/>
        <w:t>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w:t>
      </w:r>
      <w:r w:rsidR="001A237F" w:rsidRPr="001A237F">
        <w:rPr>
          <w:iCs/>
          <w:sz w:val="28"/>
          <w:szCs w:val="28"/>
        </w:rPr>
        <w:lastRenderedPageBreak/>
        <w:t xml:space="preserve">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 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w:t>
      </w:r>
      <w:r w:rsidR="001A237F" w:rsidRPr="001A237F">
        <w:rPr>
          <w:sz w:val="28"/>
          <w:szCs w:val="28"/>
        </w:rPr>
        <w:lastRenderedPageBreak/>
        <w:t>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F26DC1"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.15. Обеспечивать за счет средств работодателя</w:t>
      </w:r>
      <w:r w:rsidR="00F26DC1">
        <w:rPr>
          <w:sz w:val="28"/>
          <w:szCs w:val="28"/>
        </w:rPr>
        <w:t>:</w:t>
      </w:r>
    </w:p>
    <w:p w:rsidR="00F26DC1" w:rsidRDefault="00F26DC1" w:rsidP="00016464">
      <w:pPr>
        <w:tabs>
          <w:tab w:val="left" w:pos="993"/>
        </w:tabs>
        <w:ind w:firstLine="709"/>
        <w:contextualSpacing/>
        <w:jc w:val="both"/>
        <w:rPr>
          <w:sz w:val="28"/>
          <w:szCs w:val="28"/>
        </w:rPr>
      </w:pPr>
      <w:r>
        <w:rPr>
          <w:sz w:val="28"/>
          <w:szCs w:val="28"/>
        </w:rPr>
        <w:t>-</w:t>
      </w:r>
      <w:r w:rsidR="00016464" w:rsidRPr="00016464">
        <w:rPr>
          <w:sz w:val="28"/>
          <w:szCs w:val="28"/>
        </w:rPr>
        <w:t xml:space="preserve">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w:t>
      </w:r>
      <w:r>
        <w:rPr>
          <w:sz w:val="28"/>
          <w:szCs w:val="28"/>
        </w:rPr>
        <w:t xml:space="preserve"> условиях повышенной опасности»;</w:t>
      </w:r>
      <w:r w:rsidRPr="00F26DC1">
        <w:t xml:space="preserve"> </w:t>
      </w:r>
    </w:p>
    <w:p w:rsidR="00016464" w:rsidRPr="00016464" w:rsidRDefault="00F26DC1" w:rsidP="00016464">
      <w:pPr>
        <w:tabs>
          <w:tab w:val="left" w:pos="993"/>
        </w:tabs>
        <w:ind w:firstLine="709"/>
        <w:contextualSpacing/>
        <w:jc w:val="both"/>
        <w:rPr>
          <w:sz w:val="28"/>
          <w:szCs w:val="28"/>
        </w:rPr>
      </w:pPr>
      <w:r>
        <w:rPr>
          <w:sz w:val="28"/>
          <w:szCs w:val="28"/>
        </w:rPr>
        <w:t xml:space="preserve">- </w:t>
      </w:r>
      <w:proofErr w:type="gramStart"/>
      <w:r>
        <w:rPr>
          <w:sz w:val="28"/>
          <w:szCs w:val="28"/>
        </w:rPr>
        <w:t>обучение работников</w:t>
      </w:r>
      <w:r w:rsidRPr="00BC5292">
        <w:rPr>
          <w:sz w:val="28"/>
          <w:szCs w:val="28"/>
        </w:rPr>
        <w:t xml:space="preserve"> по программам</w:t>
      </w:r>
      <w:proofErr w:type="gramEnd"/>
      <w:r w:rsidRPr="00BC5292">
        <w:rPr>
          <w:sz w:val="28"/>
          <w:szCs w:val="28"/>
        </w:rPr>
        <w:t xml:space="preserve"> санитарно-гигиенического минимума</w:t>
      </w:r>
      <w:r w:rsidR="0035448A">
        <w:rPr>
          <w:sz w:val="28"/>
          <w:szCs w:val="28"/>
        </w:rPr>
        <w:t>, пожарно-технического</w:t>
      </w:r>
      <w:r>
        <w:rPr>
          <w:sz w:val="28"/>
          <w:szCs w:val="28"/>
        </w:rPr>
        <w:t xml:space="preserve"> минимума.</w:t>
      </w:r>
    </w:p>
    <w:p w:rsidR="00016464" w:rsidRDefault="00016464" w:rsidP="00016464">
      <w:pPr>
        <w:ind w:firstLine="709"/>
        <w:contextualSpacing/>
        <w:jc w:val="both"/>
        <w:rPr>
          <w:sz w:val="28"/>
          <w:szCs w:val="28"/>
        </w:rPr>
      </w:pPr>
      <w:r>
        <w:rPr>
          <w:sz w:val="28"/>
          <w:szCs w:val="28"/>
        </w:rPr>
        <w:t>6.2.1</w:t>
      </w:r>
      <w:r w:rsidR="00D35055">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D35055">
        <w:rPr>
          <w:sz w:val="28"/>
          <w:szCs w:val="28"/>
        </w:rPr>
        <w:t>7</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lastRenderedPageBreak/>
        <w:t>6</w:t>
      </w:r>
      <w:r w:rsidR="00016464" w:rsidRPr="00016464">
        <w:rPr>
          <w:sz w:val="28"/>
          <w:szCs w:val="28"/>
        </w:rPr>
        <w:t>.</w:t>
      </w:r>
      <w:r>
        <w:rPr>
          <w:sz w:val="28"/>
          <w:szCs w:val="28"/>
        </w:rPr>
        <w:t>2</w:t>
      </w:r>
      <w:r w:rsidR="00016464" w:rsidRPr="00016464">
        <w:rPr>
          <w:sz w:val="28"/>
          <w:szCs w:val="28"/>
        </w:rPr>
        <w:t>.1</w:t>
      </w:r>
      <w:r>
        <w:rPr>
          <w:sz w:val="28"/>
          <w:szCs w:val="28"/>
        </w:rPr>
        <w:t>8</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9</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несчастного случая на производстве, в размере</w:t>
      </w:r>
      <w:r w:rsidR="00F26DC1">
        <w:rPr>
          <w:sz w:val="28"/>
          <w:szCs w:val="28"/>
        </w:rPr>
        <w:t xml:space="preserve"> до 100000</w:t>
      </w:r>
      <w:r w:rsidR="00016464" w:rsidRPr="00016464">
        <w:rPr>
          <w:sz w:val="28"/>
          <w:szCs w:val="28"/>
        </w:rPr>
        <w:t xml:space="preserve"> рублей,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lastRenderedPageBreak/>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лиц по охране труда выборного органа первичной профсоюзной организации в смотре-конкурсе на </w:t>
      </w:r>
      <w:r>
        <w:rPr>
          <w:sz w:val="28"/>
          <w:szCs w:val="28"/>
        </w:rPr>
        <w:lastRenderedPageBreak/>
        <w:t>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lastRenderedPageBreak/>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 xml:space="preserve">профессиональное </w:t>
      </w:r>
      <w:r w:rsidRPr="00841573">
        <w:rPr>
          <w:color w:val="auto"/>
          <w:sz w:val="28"/>
          <w:szCs w:val="28"/>
        </w:rPr>
        <w:lastRenderedPageBreak/>
        <w:t>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3A6938" w:rsidRPr="0024344A"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lastRenderedPageBreak/>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w:t>
      </w:r>
      <w:proofErr w:type="spellStart"/>
      <w:r w:rsidR="0007051E">
        <w:rPr>
          <w:sz w:val="28"/>
          <w:szCs w:val="28"/>
        </w:rPr>
        <w:t>Нурлатской</w:t>
      </w:r>
      <w:proofErr w:type="spellEnd"/>
      <w:r w:rsidR="0007051E">
        <w:rPr>
          <w:sz w:val="28"/>
          <w:szCs w:val="28"/>
        </w:rPr>
        <w:t xml:space="preserve"> организации Профсоюза работников образования</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0F06D9" w:rsidP="008658C1">
      <w:pPr>
        <w:pStyle w:val="3"/>
        <w:ind w:firstLine="709"/>
        <w:contextualSpacing/>
      </w:pPr>
      <w:r w:rsidRPr="005A6C59">
        <w:lastRenderedPageBreak/>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lastRenderedPageBreak/>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0F06D9" w:rsidP="008658C1">
      <w:pPr>
        <w:pStyle w:val="3"/>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lastRenderedPageBreak/>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 xml:space="preserve">выборным </w:t>
      </w:r>
      <w:r w:rsidR="009A1FF3">
        <w:rPr>
          <w:sz w:val="28"/>
          <w:szCs w:val="28"/>
        </w:rPr>
        <w:lastRenderedPageBreak/>
        <w:t>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 xml:space="preserve">т выборному органу первичной профсоюзной организации по его запросу информацию о численности, составе работников, </w:t>
      </w:r>
      <w:r w:rsidR="00DD0F12" w:rsidRPr="007814F9">
        <w:rPr>
          <w:rStyle w:val="A10"/>
          <w:b w:val="0"/>
          <w:bCs w:val="0"/>
          <w:sz w:val="28"/>
          <w:szCs w:val="28"/>
        </w:rPr>
        <w:lastRenderedPageBreak/>
        <w:t>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w:t>
      </w:r>
      <w:proofErr w:type="gramEnd"/>
      <w:r w:rsidR="00641ED0">
        <w:rPr>
          <w:sz w:val="28"/>
          <w:szCs w:val="28"/>
        </w:rPr>
        <w:t xml:space="preserve">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lastRenderedPageBreak/>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D04DEB" w:rsidRDefault="007D331F" w:rsidP="00D04DEB">
      <w:pPr>
        <w:rPr>
          <w:bCs/>
          <w:sz w:val="28"/>
          <w:szCs w:val="28"/>
        </w:rPr>
      </w:pPr>
      <w:r>
        <w:rPr>
          <w:color w:val="000000"/>
          <w:sz w:val="28"/>
          <w:szCs w:val="28"/>
        </w:rPr>
        <w:t>1</w:t>
      </w:r>
      <w:r w:rsidR="000F06D9" w:rsidRPr="005A6C59">
        <w:rPr>
          <w:color w:val="000000"/>
          <w:sz w:val="28"/>
          <w:szCs w:val="28"/>
        </w:rPr>
        <w:t>2</w:t>
      </w:r>
      <w:r w:rsidR="00DD0F12">
        <w:rPr>
          <w:color w:val="000000"/>
          <w:sz w:val="28"/>
          <w:szCs w:val="28"/>
        </w:rPr>
        <w:t>.1. </w:t>
      </w:r>
      <w:proofErr w:type="gramStart"/>
      <w:r w:rsidR="00DD0F12" w:rsidRPr="00E60CAF">
        <w:rPr>
          <w:color w:val="000000"/>
          <w:sz w:val="28"/>
          <w:szCs w:val="28"/>
        </w:rPr>
        <w:t>Контроль за</w:t>
      </w:r>
      <w:proofErr w:type="gramEnd"/>
      <w:r w:rsidR="00DD0F12" w:rsidRPr="00E60CAF">
        <w:rPr>
          <w:color w:val="000000"/>
          <w:sz w:val="28"/>
          <w:szCs w:val="28"/>
        </w:rPr>
        <w:t xml:space="preserve"> выполнением настоящего коллективного договора осуществляется</w:t>
      </w:r>
      <w:r w:rsidR="00472487">
        <w:rPr>
          <w:color w:val="000000"/>
          <w:sz w:val="28"/>
          <w:szCs w:val="28"/>
        </w:rPr>
        <w:t xml:space="preserve"> сторонами и их представителями, комиссией</w:t>
      </w:r>
      <w:r w:rsidR="00582157">
        <w:rPr>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D04DEB" w:rsidRPr="00D04DEB">
        <w:rPr>
          <w:sz w:val="28"/>
          <w:szCs w:val="28"/>
        </w:rPr>
        <w:t xml:space="preserve">муниципального бюджетного дошкольного образовательного учреждения </w:t>
      </w:r>
      <w:r w:rsidR="00D04DEB" w:rsidRPr="00D04DEB">
        <w:rPr>
          <w:bCs/>
          <w:sz w:val="28"/>
          <w:szCs w:val="28"/>
        </w:rPr>
        <w:t xml:space="preserve">«Детский сад №17 «Шатлык» </w:t>
      </w:r>
    </w:p>
    <w:p w:rsidR="00D04DEB" w:rsidRPr="00D04DEB" w:rsidRDefault="00D04DEB" w:rsidP="00D04DEB">
      <w:pPr>
        <w:rPr>
          <w:bCs/>
          <w:sz w:val="28"/>
          <w:szCs w:val="28"/>
        </w:rPr>
      </w:pPr>
      <w:r w:rsidRPr="00D04DEB">
        <w:rPr>
          <w:bCs/>
          <w:sz w:val="28"/>
          <w:szCs w:val="28"/>
        </w:rPr>
        <w:t xml:space="preserve">г. Нурлат </w:t>
      </w:r>
      <w:r w:rsidR="0069729C">
        <w:rPr>
          <w:bCs/>
          <w:sz w:val="28"/>
          <w:szCs w:val="28"/>
        </w:rPr>
        <w:t>Республики Татарстан.</w:t>
      </w:r>
    </w:p>
    <w:p w:rsidR="00DD0F12" w:rsidRPr="00C44914" w:rsidRDefault="007D331F" w:rsidP="00740C3B">
      <w:pPr>
        <w:pStyle w:val="Pa16"/>
        <w:spacing w:line="240" w:lineRule="auto"/>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04DEB" w:rsidRDefault="00D04DEB" w:rsidP="008658C1">
      <w:pPr>
        <w:pStyle w:val="Default"/>
        <w:ind w:firstLine="709"/>
        <w:contextualSpacing/>
        <w:jc w:val="center"/>
        <w:rPr>
          <w:b/>
          <w:bCs/>
        </w:rPr>
      </w:pPr>
    </w:p>
    <w:p w:rsidR="00D04DEB" w:rsidRDefault="00D04DEB" w:rsidP="008658C1">
      <w:pPr>
        <w:pStyle w:val="Default"/>
        <w:ind w:firstLine="709"/>
        <w:contextualSpacing/>
        <w:jc w:val="center"/>
        <w:rPr>
          <w:b/>
          <w:bCs/>
        </w:rPr>
      </w:pPr>
    </w:p>
    <w:p w:rsidR="00D04DEB" w:rsidRDefault="00D04DEB" w:rsidP="008658C1">
      <w:pPr>
        <w:pStyle w:val="Default"/>
        <w:ind w:firstLine="709"/>
        <w:contextualSpacing/>
        <w:jc w:val="center"/>
        <w:rPr>
          <w:b/>
          <w:bCs/>
        </w:rPr>
      </w:pPr>
    </w:p>
    <w:p w:rsidR="00DD0F12" w:rsidRPr="00E40108" w:rsidRDefault="00DD0F12" w:rsidP="008658C1">
      <w:pPr>
        <w:pStyle w:val="Default"/>
        <w:ind w:firstLine="709"/>
        <w:contextualSpacing/>
        <w:jc w:val="center"/>
        <w:rPr>
          <w:b/>
          <w:bCs/>
        </w:rPr>
      </w:pPr>
      <w:proofErr w:type="gramStart"/>
      <w:r w:rsidRPr="00E40108">
        <w:rPr>
          <w:b/>
          <w:bCs/>
        </w:rPr>
        <w:lastRenderedPageBreak/>
        <w:t>Х</w:t>
      </w:r>
      <w:proofErr w:type="gramEnd"/>
      <w:r w:rsidRPr="00E40108">
        <w:rPr>
          <w:b/>
          <w:bCs/>
        </w:rPr>
        <w:t>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B56C8D">
        <w:rPr>
          <w:sz w:val="28"/>
          <w:szCs w:val="28"/>
        </w:rPr>
        <w:t xml:space="preserve"> </w:t>
      </w:r>
      <w:r w:rsidR="00983C25">
        <w:rPr>
          <w:sz w:val="28"/>
          <w:szCs w:val="28"/>
        </w:rPr>
        <w:t>и действует по 31 декабря 2023 года</w:t>
      </w:r>
      <w:r w:rsidR="00872347" w:rsidRPr="00872347">
        <w:rPr>
          <w:sz w:val="28"/>
          <w:szCs w:val="28"/>
        </w:rPr>
        <w:t xml:space="preserve"> 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w:t>
      </w:r>
      <w:r w:rsidRPr="0014594B">
        <w:rPr>
          <w:color w:val="auto"/>
          <w:sz w:val="28"/>
          <w:szCs w:val="28"/>
        </w:rPr>
        <w:lastRenderedPageBreak/>
        <w:t xml:space="preserve">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57AD9">
      <w:pPr>
        <w:pStyle w:val="Default"/>
        <w:ind w:firstLine="709"/>
        <w:contextualSpacing/>
        <w:jc w:val="both"/>
        <w:rPr>
          <w:color w:val="auto"/>
          <w:sz w:val="28"/>
          <w:szCs w:val="28"/>
        </w:rPr>
      </w:pPr>
      <w:r>
        <w:rPr>
          <w:color w:val="auto"/>
          <w:sz w:val="28"/>
          <w:szCs w:val="28"/>
        </w:rPr>
        <w:t xml:space="preserve">приложение № 2 </w:t>
      </w:r>
      <w:r w:rsidR="006B1D55">
        <w:rPr>
          <w:color w:val="auto"/>
          <w:sz w:val="28"/>
          <w:szCs w:val="28"/>
        </w:rPr>
        <w:t>«</w:t>
      </w:r>
      <w:r w:rsidR="00657AD9" w:rsidRPr="00E11996">
        <w:rPr>
          <w:sz w:val="28"/>
          <w:szCs w:val="28"/>
        </w:rPr>
        <w:t>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w:t>
      </w:r>
      <w:r w:rsidR="006B1D55">
        <w:rPr>
          <w:sz w:val="28"/>
          <w:szCs w:val="28"/>
        </w:rPr>
        <w:t>».</w:t>
      </w:r>
    </w:p>
    <w:p w:rsidR="00657AD9" w:rsidRPr="00657AD9" w:rsidRDefault="00DD0F12" w:rsidP="00657AD9">
      <w:pPr>
        <w:widowControl w:val="0"/>
        <w:ind w:firstLine="709"/>
        <w:jc w:val="both"/>
        <w:rPr>
          <w:bCs/>
          <w:snapToGrid w:val="0"/>
          <w:sz w:val="28"/>
          <w:szCs w:val="28"/>
        </w:rPr>
      </w:pPr>
      <w:r>
        <w:rPr>
          <w:sz w:val="28"/>
          <w:szCs w:val="28"/>
        </w:rPr>
        <w:t xml:space="preserve">приложение № 3 </w:t>
      </w:r>
      <w:r w:rsidR="006B1D55">
        <w:rPr>
          <w:sz w:val="28"/>
          <w:szCs w:val="28"/>
        </w:rPr>
        <w:t>«</w:t>
      </w:r>
      <w:r w:rsidR="00657AD9" w:rsidRPr="00657AD9">
        <w:rPr>
          <w:bCs/>
          <w:snapToGrid w:val="0"/>
          <w:sz w:val="28"/>
          <w:szCs w:val="28"/>
        </w:rPr>
        <w:t xml:space="preserve">Виды работ с тяжелыми и вредными условиями труда, </w:t>
      </w:r>
    </w:p>
    <w:p w:rsidR="00657AD9" w:rsidRPr="00657AD9" w:rsidRDefault="00657AD9" w:rsidP="00657AD9">
      <w:pPr>
        <w:widowControl w:val="0"/>
        <w:jc w:val="both"/>
        <w:rPr>
          <w:bCs/>
          <w:snapToGrid w:val="0"/>
          <w:sz w:val="28"/>
          <w:szCs w:val="28"/>
        </w:rPr>
      </w:pPr>
      <w:proofErr w:type="gramStart"/>
      <w:r w:rsidRPr="00657AD9">
        <w:rPr>
          <w:bCs/>
          <w:snapToGrid w:val="0"/>
          <w:sz w:val="28"/>
          <w:szCs w:val="28"/>
        </w:rPr>
        <w:t>на которых устанавливаются доплаты до 12 процентов</w:t>
      </w:r>
      <w:r w:rsidR="006B1D55">
        <w:rPr>
          <w:bCs/>
          <w:snapToGrid w:val="0"/>
          <w:sz w:val="28"/>
          <w:szCs w:val="28"/>
        </w:rPr>
        <w:t>»</w:t>
      </w:r>
      <w:r w:rsidRPr="00657AD9">
        <w:rPr>
          <w:bCs/>
          <w:snapToGrid w:val="0"/>
          <w:sz w:val="28"/>
          <w:szCs w:val="28"/>
        </w:rPr>
        <w:t>.</w:t>
      </w:r>
      <w:proofErr w:type="gramEnd"/>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4 </w:t>
      </w:r>
      <w:r w:rsidR="006B1D55">
        <w:rPr>
          <w:color w:val="auto"/>
          <w:sz w:val="28"/>
          <w:szCs w:val="28"/>
        </w:rPr>
        <w:t xml:space="preserve">«Список </w:t>
      </w:r>
      <w:r w:rsidR="006B1D55" w:rsidRPr="006B1D55">
        <w:rPr>
          <w:color w:val="auto"/>
          <w:sz w:val="28"/>
          <w:szCs w:val="28"/>
        </w:rPr>
        <w:t>производств, цехов, профессий и должностей с вредными условиями</w:t>
      </w:r>
      <w:r w:rsidR="006B1D55">
        <w:rPr>
          <w:color w:val="auto"/>
          <w:sz w:val="28"/>
          <w:szCs w:val="28"/>
        </w:rPr>
        <w:t xml:space="preserve"> </w:t>
      </w:r>
      <w:r w:rsidR="006B1D55" w:rsidRPr="006B1D55">
        <w:rPr>
          <w:color w:val="auto"/>
          <w:sz w:val="28"/>
          <w:szCs w:val="28"/>
        </w:rPr>
        <w:t>труда, работа в которых дает право на дополнительный отпуск</w:t>
      </w:r>
      <w:r w:rsidR="006B1D55">
        <w:rPr>
          <w:color w:val="auto"/>
          <w:sz w:val="28"/>
          <w:szCs w:val="28"/>
        </w:rPr>
        <w:t xml:space="preserve"> </w:t>
      </w:r>
      <w:r w:rsidR="006B1D55" w:rsidRPr="006B1D55">
        <w:rPr>
          <w:color w:val="auto"/>
          <w:sz w:val="28"/>
          <w:szCs w:val="28"/>
        </w:rPr>
        <w:t>и сокращенный рабочий день</w:t>
      </w:r>
      <w:r w:rsidR="006B1D55">
        <w:rPr>
          <w:color w:val="auto"/>
          <w:sz w:val="28"/>
          <w:szCs w:val="28"/>
        </w:rPr>
        <w:t xml:space="preserve"> </w:t>
      </w:r>
      <w:r w:rsidR="006B1D55" w:rsidRPr="006B1D55">
        <w:rPr>
          <w:color w:val="auto"/>
          <w:sz w:val="28"/>
          <w:szCs w:val="28"/>
        </w:rPr>
        <w:t>(извлечение)</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5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i/>
          <w:iCs/>
          <w:sz w:val="28"/>
          <w:szCs w:val="28"/>
        </w:rPr>
      </w:pPr>
      <w:r w:rsidRPr="006B1D55">
        <w:rPr>
          <w:sz w:val="28"/>
          <w:szCs w:val="28"/>
        </w:rPr>
        <w:t xml:space="preserve">приложение № 6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Pr="00F7153C" w:rsidRDefault="00F7153C" w:rsidP="00F7153C">
            <w:pPr>
              <w:pStyle w:val="Default"/>
              <w:contextualSpacing/>
            </w:pPr>
            <w:r>
              <w:rPr>
                <w:sz w:val="28"/>
                <w:szCs w:val="28"/>
              </w:rPr>
              <w:t>_____</w:t>
            </w:r>
            <w:r w:rsidRPr="00F7153C">
              <w:t xml:space="preserve">Абдулвалеева </w:t>
            </w:r>
            <w:proofErr w:type="spellStart"/>
            <w:r w:rsidRPr="00F7153C">
              <w:t>Гульназ</w:t>
            </w:r>
            <w:proofErr w:type="spellEnd"/>
            <w:r w:rsidRPr="00F7153C">
              <w:t xml:space="preserve"> </w:t>
            </w:r>
            <w:proofErr w:type="spellStart"/>
            <w:r w:rsidRPr="00F7153C">
              <w:t>Ильдусовна</w:t>
            </w:r>
            <w:proofErr w:type="spellEnd"/>
          </w:p>
          <w:p w:rsidR="00DD0F12" w:rsidRPr="009165D8" w:rsidRDefault="00DD0F12" w:rsidP="008658C1">
            <w:pPr>
              <w:pStyle w:val="Default"/>
              <w:ind w:firstLine="709"/>
              <w:contextualSpacing/>
            </w:pPr>
            <w:r w:rsidRPr="009165D8">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658C1">
            <w:pPr>
              <w:pStyle w:val="Default"/>
              <w:ind w:firstLine="709"/>
              <w:contextualSpacing/>
              <w:rPr>
                <w:sz w:val="28"/>
                <w:szCs w:val="28"/>
              </w:rPr>
            </w:pPr>
            <w:r>
              <w:rPr>
                <w:sz w:val="28"/>
                <w:szCs w:val="28"/>
              </w:rPr>
              <w:t>« __ » _____________</w:t>
            </w:r>
            <w:r w:rsidR="00DD0F12">
              <w:rPr>
                <w:sz w:val="28"/>
                <w:szCs w:val="28"/>
              </w:rPr>
              <w:t>_ 20</w:t>
            </w:r>
            <w:r w:rsidR="00D76D61">
              <w:rPr>
                <w:sz w:val="28"/>
                <w:szCs w:val="28"/>
              </w:rPr>
              <w:t>21</w:t>
            </w:r>
            <w:r w:rsidR="00DD0F12">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DD0F12" w:rsidP="008658C1">
            <w:pPr>
              <w:pStyle w:val="Default"/>
              <w:ind w:firstLine="709"/>
              <w:contextualSpacing/>
              <w:rPr>
                <w:sz w:val="28"/>
                <w:szCs w:val="28"/>
              </w:rPr>
            </w:pPr>
            <w:r>
              <w:rPr>
                <w:sz w:val="28"/>
                <w:szCs w:val="28"/>
              </w:rPr>
              <w:t>____</w:t>
            </w:r>
            <w:r w:rsidR="00F7153C">
              <w:rPr>
                <w:sz w:val="28"/>
                <w:szCs w:val="28"/>
              </w:rPr>
              <w:t>__</w:t>
            </w:r>
            <w:r w:rsidR="00F7153C" w:rsidRPr="00F7153C">
              <w:t xml:space="preserve">Валитова </w:t>
            </w:r>
            <w:proofErr w:type="spellStart"/>
            <w:r w:rsidR="00F7153C" w:rsidRPr="00F7153C">
              <w:t>Разиля</w:t>
            </w:r>
            <w:proofErr w:type="spellEnd"/>
            <w:r w:rsidR="00F7153C" w:rsidRPr="00F7153C">
              <w:t xml:space="preserve"> </w:t>
            </w:r>
            <w:proofErr w:type="spellStart"/>
            <w:r w:rsidR="00F7153C" w:rsidRPr="00F7153C">
              <w:t>Раисовна</w:t>
            </w:r>
            <w:proofErr w:type="spellEnd"/>
          </w:p>
          <w:p w:rsidR="00DD0F12" w:rsidRPr="009165D8" w:rsidRDefault="00F7153C" w:rsidP="008658C1">
            <w:pPr>
              <w:pStyle w:val="Default"/>
              <w:ind w:firstLine="709"/>
              <w:contextualSpacing/>
            </w:pPr>
            <w:r>
              <w:rPr>
                <w:sz w:val="28"/>
                <w:szCs w:val="28"/>
              </w:rPr>
              <w:t xml:space="preserve">          </w:t>
            </w:r>
            <w:r w:rsidR="00DD0F12" w:rsidRPr="009165D8">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658C1">
            <w:pPr>
              <w:pStyle w:val="Default"/>
              <w:ind w:firstLine="709"/>
              <w:contextualSpacing/>
              <w:rPr>
                <w:sz w:val="28"/>
                <w:szCs w:val="28"/>
              </w:rPr>
            </w:pPr>
            <w:r>
              <w:rPr>
                <w:sz w:val="28"/>
                <w:szCs w:val="28"/>
              </w:rPr>
              <w:t>« __ » ______________</w:t>
            </w:r>
            <w:r w:rsidR="00DD0F12">
              <w:rPr>
                <w:sz w:val="28"/>
                <w:szCs w:val="28"/>
              </w:rPr>
              <w:t>_ 20</w:t>
            </w:r>
            <w:r w:rsidR="00D76D61">
              <w:rPr>
                <w:sz w:val="28"/>
                <w:szCs w:val="28"/>
              </w:rPr>
              <w:t>21</w:t>
            </w:r>
            <w:r w:rsidR="00DD0F12">
              <w:rPr>
                <w:sz w:val="28"/>
                <w:szCs w:val="28"/>
              </w:rPr>
              <w:t xml:space="preserve">г. </w:t>
            </w:r>
          </w:p>
        </w:tc>
      </w:tr>
    </w:tbl>
    <w:p w:rsidR="002C38AC" w:rsidRDefault="002C38AC" w:rsidP="002C38AC">
      <w:pPr>
        <w:pStyle w:val="3"/>
      </w:pPr>
    </w:p>
    <w:p w:rsidR="0019095A" w:rsidRDefault="0019095A" w:rsidP="002C38AC">
      <w:pPr>
        <w:ind w:firstLine="708"/>
        <w:jc w:val="right"/>
        <w:rPr>
          <w:i/>
          <w:szCs w:val="28"/>
        </w:rPr>
      </w:pPr>
    </w:p>
    <w:p w:rsidR="0019095A" w:rsidRDefault="0019095A" w:rsidP="002C38AC">
      <w:pPr>
        <w:ind w:firstLine="708"/>
        <w:jc w:val="right"/>
        <w:rPr>
          <w:i/>
          <w:szCs w:val="28"/>
        </w:rPr>
      </w:pPr>
    </w:p>
    <w:p w:rsidR="002C38AC" w:rsidRPr="00104DFD" w:rsidRDefault="002C38AC" w:rsidP="002C38AC">
      <w:pPr>
        <w:ind w:firstLine="708"/>
        <w:jc w:val="right"/>
        <w:rPr>
          <w:i/>
          <w:szCs w:val="28"/>
        </w:rPr>
      </w:pPr>
      <w:r w:rsidRPr="00104DFD">
        <w:rPr>
          <w:i/>
          <w:szCs w:val="28"/>
        </w:rPr>
        <w:t xml:space="preserve">Приложение № </w:t>
      </w:r>
      <w:r>
        <w:rPr>
          <w:i/>
          <w:szCs w:val="28"/>
        </w:rPr>
        <w:t>1</w:t>
      </w:r>
    </w:p>
    <w:p w:rsidR="002C38AC" w:rsidRPr="00BC5292" w:rsidRDefault="002C38AC" w:rsidP="002C38AC">
      <w:pPr>
        <w:pStyle w:val="afa"/>
        <w:jc w:val="center"/>
        <w:rPr>
          <w:b/>
          <w:bCs/>
          <w:sz w:val="28"/>
          <w:szCs w:val="28"/>
        </w:rPr>
      </w:pPr>
    </w:p>
    <w:p w:rsidR="002C38AC" w:rsidRPr="002B0B9C" w:rsidRDefault="002C38AC" w:rsidP="002C38AC">
      <w:pPr>
        <w:pStyle w:val="afa"/>
        <w:jc w:val="center"/>
      </w:pPr>
      <w:r w:rsidRPr="002B0B9C">
        <w:rPr>
          <w:b/>
          <w:bCs/>
        </w:rPr>
        <w:t>ПРАВА И ЛЬГОТЫ,</w:t>
      </w:r>
    </w:p>
    <w:p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2B0B9C" w:rsidRDefault="002C38AC" w:rsidP="002C38AC">
      <w:pPr>
        <w:ind w:left="540"/>
        <w:jc w:val="center"/>
        <w:rPr>
          <w:b/>
          <w:bCs/>
        </w:rPr>
      </w:pPr>
      <w:proofErr w:type="gramStart"/>
      <w:r w:rsidRPr="002B0B9C">
        <w:rPr>
          <w:b/>
          <w:bCs/>
          <w:lang w:val="en-US"/>
        </w:rPr>
        <w:t>I</w:t>
      </w:r>
      <w:r w:rsidRPr="002B0B9C">
        <w:rPr>
          <w:b/>
          <w:bCs/>
        </w:rPr>
        <w:t>. Права аттестуемых работников.</w:t>
      </w:r>
      <w:proofErr w:type="gramEnd"/>
    </w:p>
    <w:p w:rsidR="002C38AC" w:rsidRPr="002B0B9C" w:rsidRDefault="002C38AC" w:rsidP="002C38AC">
      <w:pPr>
        <w:jc w:val="both"/>
        <w:rPr>
          <w:b/>
          <w:bCs/>
        </w:rPr>
      </w:pPr>
    </w:p>
    <w:p w:rsidR="002C38AC" w:rsidRPr="002B0B9C" w:rsidRDefault="002C38AC" w:rsidP="002C38AC">
      <w:pPr>
        <w:jc w:val="both"/>
        <w:rPr>
          <w:b/>
          <w:bCs/>
        </w:rPr>
      </w:pPr>
      <w:r w:rsidRPr="002B0B9C">
        <w:rPr>
          <w:b/>
          <w:bCs/>
        </w:rPr>
        <w:t xml:space="preserve"> </w:t>
      </w:r>
      <w:r w:rsidRPr="002B0B9C">
        <w:rPr>
          <w:b/>
          <w:bCs/>
        </w:rPr>
        <w:tab/>
        <w:t>Педагогический работник имеет право:</w:t>
      </w:r>
    </w:p>
    <w:p w:rsidR="002C38AC" w:rsidRPr="002B0B9C" w:rsidRDefault="002C38AC" w:rsidP="002C38AC">
      <w:pPr>
        <w:pStyle w:val="af9"/>
        <w:ind w:left="0" w:firstLine="708"/>
        <w:jc w:val="both"/>
        <w:rPr>
          <w:bCs/>
        </w:rPr>
      </w:pPr>
      <w:r w:rsidRPr="002B0B9C">
        <w:rPr>
          <w:bCs/>
        </w:rPr>
        <w:t xml:space="preserve">- </w:t>
      </w:r>
      <w:proofErr w:type="gramStart"/>
      <w:r w:rsidRPr="002B0B9C">
        <w:rPr>
          <w:bCs/>
        </w:rPr>
        <w:t>заявиться</w:t>
      </w:r>
      <w:proofErr w:type="gramEnd"/>
      <w:r w:rsidRPr="002B0B9C">
        <w:rPr>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2B0B9C" w:rsidRDefault="002C38AC" w:rsidP="002C38AC">
      <w:pPr>
        <w:pStyle w:val="af9"/>
        <w:ind w:left="0" w:firstLine="708"/>
        <w:jc w:val="both"/>
        <w:rPr>
          <w:bCs/>
        </w:rPr>
      </w:pPr>
      <w:r w:rsidRPr="002B0B9C">
        <w:t xml:space="preserve">- представить в аттестационную комиссию собственные сведения, характеризующие его трудовую деятельность за период </w:t>
      </w:r>
      <w:proofErr w:type="gramStart"/>
      <w:r w:rsidRPr="002B0B9C">
        <w:t>с даты</w:t>
      </w:r>
      <w:proofErr w:type="gramEnd"/>
      <w:r w:rsidRPr="002B0B9C">
        <w:t xml:space="preserve"> предыдущей аттестации (при первичной аттестации - с даты поступления на работу;</w:t>
      </w:r>
    </w:p>
    <w:p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2B0B9C" w:rsidRDefault="002C38AC" w:rsidP="002C38AC">
      <w:pPr>
        <w:pStyle w:val="af9"/>
        <w:ind w:left="0" w:firstLine="708"/>
        <w:jc w:val="both"/>
      </w:pPr>
      <w:r w:rsidRPr="002B0B9C">
        <w:t xml:space="preserve">-  </w:t>
      </w:r>
      <w:bookmarkStart w:id="3" w:name="sub_1029"/>
      <w:proofErr w:type="gramStart"/>
      <w:r w:rsidRPr="002B0B9C">
        <w:t>заявиться</w:t>
      </w:r>
      <w:proofErr w:type="gramEnd"/>
      <w:r w:rsidRPr="002B0B9C">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2B0B9C" w:rsidRDefault="002C38AC" w:rsidP="002C38AC">
      <w:pPr>
        <w:rPr>
          <w:b/>
          <w:i/>
        </w:rPr>
      </w:pPr>
    </w:p>
    <w:p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2C38AC" w:rsidRPr="002B0B9C" w:rsidRDefault="002C38AC" w:rsidP="002C38AC">
      <w:pPr>
        <w:jc w:val="center"/>
        <w:rPr>
          <w:b/>
          <w:lang w:val="tt-RU"/>
        </w:rPr>
      </w:pPr>
      <w:r w:rsidRPr="002B0B9C">
        <w:rPr>
          <w:b/>
        </w:rPr>
        <w:t xml:space="preserve"> к квалификационным категориям (первой или высшей)</w:t>
      </w:r>
    </w:p>
    <w:p w:rsidR="002C38AC" w:rsidRPr="002B0B9C" w:rsidRDefault="002C38AC" w:rsidP="002C38AC">
      <w:pPr>
        <w:pStyle w:val="3"/>
        <w:rPr>
          <w:sz w:val="24"/>
          <w:szCs w:val="24"/>
        </w:rPr>
      </w:pPr>
    </w:p>
    <w:p w:rsidR="002C38AC" w:rsidRPr="002B0B9C" w:rsidRDefault="002C38AC" w:rsidP="002C38AC">
      <w:pPr>
        <w:jc w:val="both"/>
      </w:pPr>
      <w:r w:rsidRPr="002B0B9C">
        <w:t xml:space="preserve">      2.1. </w:t>
      </w:r>
      <w:proofErr w:type="gramStart"/>
      <w:r w:rsidRPr="002B0B9C">
        <w:t>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2B0B9C">
        <w:t xml:space="preserve"> категорий педагогических работников, повторно аттестующихся на высшую или первую квалификационную категорию:</w:t>
      </w:r>
    </w:p>
    <w:p w:rsidR="002C38AC" w:rsidRPr="002B0B9C" w:rsidRDefault="002C38AC" w:rsidP="002C38AC">
      <w:pPr>
        <w:pStyle w:val="3"/>
        <w:ind w:firstLine="708"/>
        <w:rPr>
          <w:sz w:val="24"/>
          <w:szCs w:val="24"/>
        </w:rPr>
      </w:pPr>
      <w:r w:rsidRPr="002B0B9C">
        <w:rPr>
          <w:sz w:val="24"/>
          <w:szCs w:val="24"/>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rsidRPr="002B0B9C">
        <w:rPr>
          <w:sz w:val="24"/>
          <w:szCs w:val="24"/>
        </w:rPr>
        <w:t>.п</w:t>
      </w:r>
      <w:proofErr w:type="gramEnd"/>
      <w:r w:rsidRPr="002B0B9C">
        <w:rPr>
          <w:sz w:val="24"/>
          <w:szCs w:val="24"/>
        </w:rPr>
        <w:t>очетные звания, Почетные грамоты, нагрудные знаки), независимо от года награждения;</w:t>
      </w:r>
    </w:p>
    <w:p w:rsidR="002C38AC" w:rsidRPr="002B0B9C" w:rsidRDefault="002C38AC" w:rsidP="002C38AC">
      <w:pPr>
        <w:pStyle w:val="3"/>
        <w:ind w:firstLine="708"/>
        <w:rPr>
          <w:sz w:val="24"/>
          <w:szCs w:val="24"/>
        </w:rPr>
      </w:pPr>
      <w:proofErr w:type="gramStart"/>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2C38AC" w:rsidRPr="002B0B9C" w:rsidRDefault="002C38AC" w:rsidP="002C38AC">
      <w:pPr>
        <w:pStyle w:val="3"/>
        <w:ind w:firstLine="708"/>
        <w:rPr>
          <w:sz w:val="24"/>
          <w:szCs w:val="24"/>
        </w:rPr>
      </w:pPr>
      <w:proofErr w:type="gramStart"/>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2B0B9C" w:rsidRDefault="002C38AC" w:rsidP="002C38AC">
      <w:pPr>
        <w:pStyle w:val="3"/>
        <w:ind w:firstLine="708"/>
        <w:rPr>
          <w:sz w:val="24"/>
          <w:szCs w:val="24"/>
        </w:rPr>
      </w:pPr>
      <w:proofErr w:type="gramStart"/>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2B0B9C">
        <w:rPr>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2B0B9C" w:rsidRDefault="002B0B9C" w:rsidP="002C38AC">
      <w:pPr>
        <w:pStyle w:val="3"/>
        <w:ind w:firstLine="708"/>
        <w:rPr>
          <w:sz w:val="24"/>
          <w:szCs w:val="24"/>
        </w:rPr>
      </w:pPr>
    </w:p>
    <w:p w:rsidR="002C38AC" w:rsidRDefault="002C38AC" w:rsidP="002C38AC">
      <w:pPr>
        <w:tabs>
          <w:tab w:val="num" w:pos="240"/>
        </w:tabs>
        <w:jc w:val="center"/>
        <w:rPr>
          <w:b/>
        </w:rPr>
      </w:pPr>
      <w:r w:rsidRPr="002B0B9C">
        <w:rPr>
          <w:b/>
          <w:lang w:val="en-US"/>
        </w:rPr>
        <w:t>III</w:t>
      </w:r>
      <w:proofErr w:type="gramStart"/>
      <w:r w:rsidRPr="002B0B9C">
        <w:rPr>
          <w:b/>
        </w:rPr>
        <w:t>.  Льготы</w:t>
      </w:r>
      <w:proofErr w:type="gramEnd"/>
      <w:r w:rsidRPr="002B0B9C">
        <w:rPr>
          <w:b/>
        </w:rPr>
        <w:t xml:space="preserve"> по установлению уровня оплаты труда работника  во взаимосвязи  с  имеющейся квалификационной категорией </w:t>
      </w:r>
    </w:p>
    <w:p w:rsidR="002B0B9C" w:rsidRPr="002B0B9C" w:rsidRDefault="002B0B9C" w:rsidP="002C38AC">
      <w:pPr>
        <w:tabs>
          <w:tab w:val="num" w:pos="240"/>
        </w:tabs>
        <w:jc w:val="center"/>
        <w:rPr>
          <w:b/>
        </w:rPr>
      </w:pPr>
    </w:p>
    <w:p w:rsidR="002C38AC" w:rsidRPr="002B0B9C" w:rsidRDefault="002C38AC" w:rsidP="002B0B9C">
      <w:pPr>
        <w:tabs>
          <w:tab w:val="num" w:pos="240"/>
        </w:tabs>
        <w:jc w:val="both"/>
      </w:pPr>
      <w:r w:rsidRPr="002B0B9C">
        <w:rPr>
          <w:b/>
        </w:rPr>
        <w:t xml:space="preserve"> </w:t>
      </w:r>
      <w:r w:rsidRPr="002B0B9C">
        <w:t xml:space="preserve">      3.1. </w:t>
      </w:r>
      <w:proofErr w:type="gramStart"/>
      <w:r w:rsidRPr="002B0B9C">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2C38AC" w:rsidRPr="002B0B9C" w:rsidRDefault="002C38AC" w:rsidP="002C38AC">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rsidR="002C38AC" w:rsidRPr="002B0B9C" w:rsidRDefault="002C38AC" w:rsidP="002C38AC">
      <w:pPr>
        <w:ind w:firstLine="708"/>
        <w:jc w:val="both"/>
      </w:pPr>
      <w:proofErr w:type="gramStart"/>
      <w:r w:rsidRPr="002B0B9C">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C38AC" w:rsidRPr="002B0B9C" w:rsidRDefault="002C38AC" w:rsidP="002C38AC">
      <w:pPr>
        <w:ind w:firstLine="708"/>
        <w:jc w:val="both"/>
      </w:pPr>
      <w:r w:rsidRPr="002B0B9C">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B0B9C">
        <w:t>т-</w:t>
      </w:r>
      <w:proofErr w:type="gramEnd"/>
      <w:r w:rsidRPr="002B0B9C">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B0B9C">
              <w:t>валеология</w:t>
            </w:r>
            <w:proofErr w:type="spellEnd"/>
            <w:r w:rsidRPr="002B0B9C">
              <w:t xml:space="preserve"> как часть курса биологии, или профильные темы по медицинской подготовке из курса «Основы безопасности жизнедеятельности».)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Учитель, преподаватель, ведущий занятия с </w:t>
            </w:r>
            <w:proofErr w:type="gramStart"/>
            <w:r w:rsidRPr="002B0B9C">
              <w:t>обучающимися</w:t>
            </w:r>
            <w:proofErr w:type="gramEnd"/>
            <w:r w:rsidRPr="002B0B9C">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Учитель, преподаватель, ведущий занятия с </w:t>
            </w:r>
            <w:proofErr w:type="gramStart"/>
            <w:r w:rsidRPr="002B0B9C">
              <w:t>обучающимися</w:t>
            </w:r>
            <w:proofErr w:type="gramEnd"/>
            <w:r w:rsidRPr="002B0B9C">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2B0B9C">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r>
    </w:tbl>
    <w:p w:rsidR="002C38AC" w:rsidRPr="00BC5292" w:rsidRDefault="002C38AC" w:rsidP="002C38AC">
      <w:pPr>
        <w:tabs>
          <w:tab w:val="num" w:pos="240"/>
        </w:tabs>
        <w:ind w:firstLine="708"/>
        <w:jc w:val="both"/>
        <w:rPr>
          <w:szCs w:val="28"/>
        </w:rPr>
      </w:pPr>
    </w:p>
    <w:p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E11996" w:rsidRDefault="002C38AC" w:rsidP="002C38AC">
      <w:pPr>
        <w:tabs>
          <w:tab w:val="num" w:pos="240"/>
        </w:tabs>
        <w:ind w:firstLine="708"/>
        <w:jc w:val="both"/>
        <w:rPr>
          <w:szCs w:val="28"/>
        </w:rPr>
      </w:pPr>
    </w:p>
    <w:p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E11996" w:rsidRDefault="002C38AC" w:rsidP="002C38AC">
      <w:pPr>
        <w:ind w:firstLine="708"/>
        <w:jc w:val="both"/>
        <w:rPr>
          <w:szCs w:val="28"/>
        </w:rPr>
      </w:pPr>
      <w:r w:rsidRPr="00E11996">
        <w:rPr>
          <w:szCs w:val="28"/>
        </w:rPr>
        <w:t xml:space="preserve">- в </w:t>
      </w:r>
      <w:proofErr w:type="gramStart"/>
      <w:r w:rsidRPr="00E11996">
        <w:rPr>
          <w:szCs w:val="28"/>
        </w:rPr>
        <w:t>период</w:t>
      </w:r>
      <w:proofErr w:type="gramEnd"/>
      <w:r w:rsidRPr="00E11996">
        <w:rPr>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Default="002C38AC" w:rsidP="002C38AC">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E11996" w:rsidRDefault="00F02FB4" w:rsidP="002C38AC">
      <w:pPr>
        <w:jc w:val="both"/>
        <w:rPr>
          <w:szCs w:val="28"/>
        </w:rPr>
      </w:pPr>
      <w:r>
        <w:rPr>
          <w:szCs w:val="28"/>
        </w:rPr>
        <w:tab/>
      </w:r>
      <w:r w:rsidRPr="00F02FB4">
        <w:rPr>
          <w:szCs w:val="28"/>
        </w:rPr>
        <w:t xml:space="preserve">3.3. </w:t>
      </w:r>
      <w:proofErr w:type="gramStart"/>
      <w:r w:rsidRPr="00F02FB4">
        <w:rPr>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2C38AC" w:rsidRPr="00BC5292" w:rsidRDefault="002C38AC" w:rsidP="002C38AC">
      <w:pPr>
        <w:jc w:val="both"/>
        <w:rPr>
          <w:szCs w:val="28"/>
        </w:rPr>
      </w:pPr>
    </w:p>
    <w:p w:rsidR="002C38AC" w:rsidRPr="00BC5292" w:rsidRDefault="002C38AC" w:rsidP="002C38AC">
      <w:pPr>
        <w:jc w:val="center"/>
        <w:rPr>
          <w:color w:val="FF0000"/>
          <w:szCs w:val="28"/>
        </w:rPr>
      </w:pPr>
    </w:p>
    <w:p w:rsidR="002C38AC" w:rsidRPr="00BC5292" w:rsidRDefault="002C38AC" w:rsidP="002C38AC">
      <w:pPr>
        <w:ind w:left="5664" w:firstLine="708"/>
        <w:rPr>
          <w:b/>
          <w:szCs w:val="28"/>
        </w:rPr>
      </w:pPr>
    </w:p>
    <w:p w:rsidR="002C38AC" w:rsidRDefault="002C38AC" w:rsidP="002C38AC">
      <w:pPr>
        <w:ind w:left="5664" w:firstLine="708"/>
        <w:rPr>
          <w:b/>
          <w:szCs w:val="28"/>
        </w:rPr>
      </w:pPr>
    </w:p>
    <w:p w:rsidR="002C38AC" w:rsidRDefault="002C38AC" w:rsidP="002C38AC">
      <w:pPr>
        <w:ind w:left="5664" w:firstLine="708"/>
        <w:rPr>
          <w:b/>
          <w:szCs w:val="28"/>
        </w:rPr>
      </w:pPr>
    </w:p>
    <w:p w:rsidR="002C38AC" w:rsidRDefault="002C38AC" w:rsidP="002C38AC">
      <w:pPr>
        <w:ind w:left="5664" w:firstLine="708"/>
        <w:rPr>
          <w:b/>
          <w:szCs w:val="28"/>
        </w:rPr>
      </w:pPr>
    </w:p>
    <w:p w:rsidR="002C38AC" w:rsidRPr="00E11996" w:rsidRDefault="002C38AC" w:rsidP="002C38AC">
      <w:pPr>
        <w:ind w:left="5664" w:firstLine="708"/>
        <w:jc w:val="right"/>
        <w:rPr>
          <w:i/>
          <w:szCs w:val="28"/>
        </w:rPr>
      </w:pPr>
      <w:r>
        <w:rPr>
          <w:i/>
          <w:szCs w:val="28"/>
        </w:rPr>
        <w:lastRenderedPageBreak/>
        <w:t xml:space="preserve">            </w:t>
      </w:r>
      <w:r w:rsidRPr="00E11996">
        <w:rPr>
          <w:i/>
          <w:szCs w:val="28"/>
        </w:rPr>
        <w:t>Приложение №</w:t>
      </w:r>
      <w:r>
        <w:rPr>
          <w:i/>
          <w:szCs w:val="28"/>
        </w:rPr>
        <w:t>2</w:t>
      </w:r>
      <w:r w:rsidRPr="00E11996">
        <w:rPr>
          <w:i/>
          <w:szCs w:val="28"/>
        </w:rPr>
        <w:t xml:space="preserve"> </w:t>
      </w:r>
    </w:p>
    <w:p w:rsidR="002C38AC" w:rsidRPr="00BC5292" w:rsidRDefault="002C38AC" w:rsidP="002C38AC">
      <w:pPr>
        <w:ind w:left="5664" w:firstLine="708"/>
        <w:rPr>
          <w:b/>
          <w:szCs w:val="28"/>
        </w:rPr>
      </w:pPr>
    </w:p>
    <w:p w:rsidR="002C38AC" w:rsidRPr="00BC5292" w:rsidRDefault="002C38AC" w:rsidP="002C38AC">
      <w:pPr>
        <w:pStyle w:val="p9"/>
        <w:shd w:val="clear" w:color="auto" w:fill="FFFFFF"/>
        <w:spacing w:before="0" w:beforeAutospacing="0" w:after="0" w:afterAutospacing="0"/>
        <w:jc w:val="center"/>
        <w:rPr>
          <w:b/>
          <w:color w:val="000000"/>
          <w:sz w:val="28"/>
          <w:szCs w:val="28"/>
        </w:rPr>
      </w:pP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РЕКОМЕНДАЦИИ</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ПО СОЗДАНИЮ И ФУНКЦИОНИРОВАНИЮ СИСТЕМЫ УПРАВЛЕНИЯ ОХРАНОЙТРУДА И ОБЕСПЕЧЕНИЕМ БЕЗОПАСНОСТИ ОБРАЗОВАТЕЛЬНОГО ПРОЦЕССАВ ОБРАЗОВАТЕЛЬНЫХ ОРГАНИЗАЦИЯХ, ОСУЩЕСТВЛЯЮЩИХ</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 xml:space="preserve">ОБРАЗОВАТЕЛЬНУЮ ДЕЯТЕЛЬНОСТЬ </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9"/>
        <w:shd w:val="clear" w:color="auto" w:fill="FFFFFF"/>
        <w:spacing w:before="0" w:beforeAutospacing="0" w:after="0" w:afterAutospacing="0"/>
        <w:rPr>
          <w:color w:val="000000"/>
        </w:rPr>
      </w:pPr>
      <w:r w:rsidRPr="002B0B9C">
        <w:rPr>
          <w:color w:val="000000"/>
        </w:rPr>
        <w:t>(письмо Департамента государственной службы, кадров и управления делами Министерства образования и науки Российской Федерации от 25.08.2015г. № 12-1077)</w:t>
      </w:r>
    </w:p>
    <w:p w:rsidR="002C38AC" w:rsidRPr="002B0B9C" w:rsidRDefault="002C38AC" w:rsidP="002C38AC">
      <w:pPr>
        <w:pStyle w:val="p9"/>
        <w:shd w:val="clear" w:color="auto" w:fill="FFFFFF"/>
        <w:spacing w:before="0" w:beforeAutospacing="0" w:after="0" w:afterAutospacing="0"/>
        <w:jc w:val="center"/>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4" w:name="Par28"/>
      <w:bookmarkEnd w:id="4"/>
      <w:r w:rsidRPr="002B0B9C">
        <w:rPr>
          <w:b/>
          <w:color w:val="000000"/>
        </w:rPr>
        <w:t>I. ОБЩИЕ ПОЛОЖЕНИЯ</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 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(далее - Рекомендации), разработаны в целях оказания содействия совершенствованию деятельности работодателей, органов, осуществляющих управление в сфере образования, по созданию безопасных условий образовательного процесса, обеспечивающих охрану и укрепление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xml:space="preserve">2. Рекомендации разработаны в соответствии с Трудовым кодексом Российской Федерации, Федеральным законом от 29 декабря 2012 г. N 273-ФЗ "Об образовании в Российской Федерации", Национальным стандартом Российской Федерации ГОСТ </w:t>
      </w:r>
      <w:proofErr w:type="gramStart"/>
      <w:r w:rsidRPr="002B0B9C">
        <w:rPr>
          <w:color w:val="000000"/>
        </w:rPr>
        <w:t>Р</w:t>
      </w:r>
      <w:proofErr w:type="gramEnd"/>
      <w:r w:rsidRPr="002B0B9C">
        <w:rPr>
          <w:color w:val="000000"/>
        </w:rPr>
        <w:t xml:space="preserve">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Отраслевым соглашением по организациям, находящимся в ведении Министерства образования и науки Российской Федерации, на 2015 - 2017 годы и иными законодательными и нормативными правовыми актами по охране труда и здоровья.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3. Система управления охраной труда и обеспечением безопасности образовательного процесса в организациях, осуществляющих образовательную деятельность (далее - СУОТ), является неотъемлемой частью общей системы управления организацией и устанавливает: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общие требования к созданию и функционированию системы управления охраной труда в организациях, осуществляющих образовательную деятельность (далее - организация);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единый порядок подготовки, принятия и реализации решений по осуществлению организационно-технических, санитарно-гигиенических и лечебно-профилактических мероприятий, направленных на обеспечение безопасных условий труда и сохранение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основные направления деятельности по охране труда и здоровья;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обязанности и ответственность в области охраны труда и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4. Основные понятия и определения, применяемые в Рекомендациях, приведены в Трудовом кодексе Российской Федерации и в иных нормативных правовых актах по охране труда.</w:t>
      </w:r>
    </w:p>
    <w:p w:rsidR="002C38AC" w:rsidRDefault="002C38AC" w:rsidP="002C38AC">
      <w:pPr>
        <w:pStyle w:val="p7"/>
        <w:shd w:val="clear" w:color="auto" w:fill="FFFFFF"/>
        <w:spacing w:before="0" w:beforeAutospacing="0" w:after="0" w:afterAutospacing="0"/>
        <w:ind w:firstLine="540"/>
        <w:jc w:val="both"/>
        <w:rPr>
          <w:color w:val="000000"/>
        </w:rPr>
      </w:pPr>
    </w:p>
    <w:p w:rsidR="00F7153C" w:rsidRDefault="00F7153C" w:rsidP="002C38AC">
      <w:pPr>
        <w:pStyle w:val="p7"/>
        <w:shd w:val="clear" w:color="auto" w:fill="FFFFFF"/>
        <w:spacing w:before="0" w:beforeAutospacing="0" w:after="0" w:afterAutospacing="0"/>
        <w:ind w:firstLine="540"/>
        <w:jc w:val="both"/>
        <w:rPr>
          <w:color w:val="000000"/>
        </w:rPr>
      </w:pPr>
    </w:p>
    <w:p w:rsidR="009165D8" w:rsidRDefault="009165D8" w:rsidP="002C38AC">
      <w:pPr>
        <w:pStyle w:val="p7"/>
        <w:shd w:val="clear" w:color="auto" w:fill="FFFFFF"/>
        <w:spacing w:before="0" w:beforeAutospacing="0" w:after="0" w:afterAutospacing="0"/>
        <w:ind w:firstLine="540"/>
        <w:jc w:val="both"/>
        <w:rPr>
          <w:color w:val="000000"/>
        </w:rPr>
      </w:pPr>
    </w:p>
    <w:p w:rsidR="009165D8" w:rsidRDefault="009165D8" w:rsidP="002C38AC">
      <w:pPr>
        <w:pStyle w:val="p7"/>
        <w:shd w:val="clear" w:color="auto" w:fill="FFFFFF"/>
        <w:spacing w:before="0" w:beforeAutospacing="0" w:after="0" w:afterAutospacing="0"/>
        <w:ind w:firstLine="540"/>
        <w:jc w:val="both"/>
        <w:rPr>
          <w:color w:val="000000"/>
        </w:rPr>
      </w:pPr>
    </w:p>
    <w:p w:rsidR="00F7153C" w:rsidRPr="002B0B9C" w:rsidRDefault="00F7153C" w:rsidP="002C38AC">
      <w:pPr>
        <w:pStyle w:val="p7"/>
        <w:shd w:val="clear" w:color="auto" w:fill="FFFFFF"/>
        <w:spacing w:before="0" w:beforeAutospacing="0" w:after="0" w:afterAutospacing="0"/>
        <w:ind w:firstLine="540"/>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5" w:name="Par39"/>
      <w:bookmarkEnd w:id="5"/>
      <w:r w:rsidRPr="002B0B9C">
        <w:rPr>
          <w:b/>
          <w:color w:val="000000"/>
        </w:rPr>
        <w:lastRenderedPageBreak/>
        <w:t>II. УПРАВЛЕНИЕ ОХРАНОЙ ТРУДА В СИСТЕМЕ ОБРАЗОВАНИЯ</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5. Общее управление охраной труда в системе образования осуществляет федеральный орган исполнительной власти, реализующий функции по выработке государственной политики и нормативно-правовому регулированию в сфере образования, который обеспечивает: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основных направлений государственной политики в области охраны труда в сфере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разработке и реализации целевых программ улучшения условий и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нормативных правовых актов по охране труда для системы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разработку профилактических мер, направленных на создание безопасных условий образовательного процесса, охрану и укрепление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расследовании несчастных случаев на производстве (групповых, с тяжелым и смертельным исходом), профессиональных заболеваний, произошедших в организациях;</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иные полномочия, предусмотренные трудовым законодательством (включая законодательство об охране труда), состоящим: Трудового кодекса Российской Федерации, иных федеральных законов и законов субъектов Российской Федерации, содержащих нормы трудового права, с учетом региональных особенностей.</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6. Реализация основных направлений государственной политики в области охраны труда осуществляется согласованными действиями органов государственной власти субъектов Российской Федерации и органов местного самоуправления, осуществляющих управление в сфере образования, которые обеспечивают:</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исполнение законов и иных нормативных правовых актов в области охраны труда на территории субъекта Российской Федерации;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управление охраной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xml:space="preserve">- содействие общественному </w:t>
      </w:r>
      <w:proofErr w:type="gramStart"/>
      <w:r w:rsidRPr="002B0B9C">
        <w:rPr>
          <w:color w:val="000000"/>
        </w:rPr>
        <w:t>контролю за</w:t>
      </w:r>
      <w:proofErr w:type="gramEnd"/>
      <w:r w:rsidRPr="002B0B9C">
        <w:rPr>
          <w:color w:val="000000"/>
        </w:rPr>
        <w:t xml:space="preserve"> соблюдением прав и законных интересов работников в области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xml:space="preserve">- координацию деятельности в области охраны труда, в том числе по организации проведения на территории субъекта Российской Федерации в установленном порядке </w:t>
      </w:r>
      <w:proofErr w:type="gramStart"/>
      <w:r w:rsidRPr="002B0B9C">
        <w:rPr>
          <w:color w:val="000000"/>
        </w:rPr>
        <w:t>обучения по охране</w:t>
      </w:r>
      <w:proofErr w:type="gramEnd"/>
      <w:r w:rsidRPr="002B0B9C">
        <w:rPr>
          <w:color w:val="000000"/>
        </w:rPr>
        <w:t xml:space="preserve"> труда работников, в том числе руководителей организаций, проверки знаний ими требований охраны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участие в финансировании мероприятий по охране труда;</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иные полномочия в сфере управления охраной труда в соответствии с законами и иными нормативными правовыми актами субъектов Российской Федерации.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7. Учредители (работодатели) государственных, муниципальных или частных организаций осуществляют управление в организации (включая управление охраной труда) в соответствии с трудовым законодательством и иными нормативными правовыми актами, содержащими нормы трудового права, а также в соответствии с настоящими Рекомендациями, стандартами безопасности труда по СУОТ.</w:t>
      </w:r>
    </w:p>
    <w:p w:rsidR="002C38AC" w:rsidRPr="002B0B9C" w:rsidRDefault="002C38AC" w:rsidP="002C38AC">
      <w:pPr>
        <w:pStyle w:val="p7"/>
        <w:shd w:val="clear" w:color="auto" w:fill="FFFFFF"/>
        <w:spacing w:before="0" w:beforeAutospacing="0" w:after="0" w:afterAutospacing="0"/>
        <w:ind w:firstLine="708"/>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6" w:name="Par57"/>
      <w:bookmarkEnd w:id="6"/>
      <w:r w:rsidRPr="002B0B9C">
        <w:rPr>
          <w:b/>
          <w:color w:val="000000"/>
        </w:rPr>
        <w:t>III. ОСНОВНЫЕ ЭЛЕМЕНТЫ УПРАВЛЕНИЯ ОХРАНОЙ ТРУДА</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8. Система управления охраной труда в организации характеризуется наличием основных элементов концепции, целей и задач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9. Концепция охраны труда (далее - концепция) является самостоятельным документом (разделом документа) организации, содержащим основные направления деятельности и обязательства работодателя (руководителя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Концепция включает в себя следующие принципы и обязательства: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соответствие основным направлениям государственной политики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lastRenderedPageBreak/>
        <w:t>- обеспечение безопасности и охраны здоровья работников и обучающихся;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определение превентивных мер по защите работников и обучающихся от опасностей, предупреждению несчастных случаев и профессиональных заболеваний работников на производстве;</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соблюдение трудового законодательства и иных актов, содержащих нормы трудового права;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реализацию мероприятий по улучшению условий, охраны труда, коллективных договоров и соглашений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совершенствование функционирования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осуществление мер поощрения работников за активное участие в управлении охраной труда и обеспечением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Проект концепции доводится до сведения работников и после согласования с выборным органом профсоюзной организации утверждается работодателем (руководителем) организации либо уполномоченным им лицом.</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Концепция, как правило, включается в раздел "Условия и охрана труда" коллективного договора, соглашения.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10. Цели и задачи в области охраны труда устанавливаются в соответствии с концепцией с учетом типа, специфики и характера деятельности организации, уровня управления и степени обеспеченности необходимыми ресурсами.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Работодатель совместно с профсоюзным комитетом постоянно актуализирует цели и задачи в области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11. Организация работ по охране труда в организации предусматривает: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распределение обязанностей и ответственности в сфере охраны труда и безопасности образовательного процесса;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создание службы охраны труда или введение должности специалиста по охране труда в штат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участие работников и их представителей в управлении охраной труда в части привлечения работников, а также их представителей по охране труда к консультациям, информированию и повышению их квалификации, предоставления условий для совершенствования СУОТ и создания, формирования и функционирования комитета (комиссии)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наличие нормативных правовых актов, содержащих требования охраны труда в соответствии со спецификой деятельности организации;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12. В целях разработки мероприятий по улучшению условий и охраны труда, определения ресурсов, необходимых для реализации мероприятий, в организации осуществляется планирование деятельности по управлению охраной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Планирование основано на информации, содержащей: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требования законодательных и иных нормативных правовых актов;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результаты специальной оценки условий труда, анализа производственного травматизма, травматизма обучающихся и профессиональной заболеваемости;</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предписания представителей органов государственного контроля и надзора, представления технических инспекторов труда Профсоюза.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Одним из основных документов в организации является план функционирования СУОТ, который включает: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перечень мероприятий, направленных на улучшение условий, охраны труда и здоровья, снижение уровней профессиональных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сроки реализации мероприятий и ответственных лиц;</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xml:space="preserve">- источник финансирования мероприятий. </w:t>
      </w:r>
    </w:p>
    <w:p w:rsidR="002C38AC" w:rsidRPr="002B0B9C" w:rsidRDefault="002C38AC" w:rsidP="002C38AC">
      <w:pPr>
        <w:pStyle w:val="p7"/>
        <w:shd w:val="clear" w:color="auto" w:fill="FFFFFF"/>
        <w:spacing w:before="0" w:beforeAutospacing="0" w:after="0" w:afterAutospacing="0"/>
        <w:ind w:firstLine="540"/>
        <w:jc w:val="both"/>
        <w:rPr>
          <w:color w:val="000000"/>
        </w:rPr>
      </w:pPr>
      <w:proofErr w:type="gramStart"/>
      <w:r w:rsidRPr="002B0B9C">
        <w:rPr>
          <w:color w:val="000000"/>
        </w:rPr>
        <w:lastRenderedPageBreak/>
        <w:t>Финансирование мероприятий по улучшению условий и охраны труда осуществляется в соответствии со статьей 226 Трудового кодекса Российской Федерации, в том числе из средств Фонда социального страхования Российской Федерации, и 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утвержденными федеральным органом исполнительной</w:t>
      </w:r>
      <w:proofErr w:type="gramEnd"/>
      <w:r w:rsidRPr="002B0B9C">
        <w:rPr>
          <w:color w:val="000000"/>
        </w:rPr>
        <w:t xml:space="preserve"> власти, </w:t>
      </w:r>
      <w:proofErr w:type="gramStart"/>
      <w:r w:rsidRPr="002B0B9C">
        <w:rPr>
          <w:color w:val="000000"/>
        </w:rPr>
        <w:t>осуществляющим</w:t>
      </w:r>
      <w:proofErr w:type="gramEnd"/>
      <w:r w:rsidRPr="002B0B9C">
        <w:rPr>
          <w:color w:val="000000"/>
        </w:rPr>
        <w:t xml:space="preserve"> функции по выработке государственной политики и нормативно-правовому регулированию в сфере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План функционирования СУОТ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13. Система мер ответственности и стимулирования работников, участвующих в разработке и реализации СУОТ, при осуществлении образовательного процесса предполагает: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разработку, утверждение и согласование должностных инструкций по охране труда для руководителей и специалистов;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установление ответственности, материального и морального стимулирования работников за активные действия по реализации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формирование у работников мотивационного механизма безопасного поведения, развитие навыков предвидеть и предупреждать возникновение инцидентов.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14. В целях создания здоровых и безопасных условий труда работников и обучающихся в организации планируются и реализуются действия, процедуры, процессы, которые предусматривают: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безопасных условий труда на рабочих местах, в том числе при эксплуатации зданий, сооружений, а также оборудования и инструментов;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финансирование мероприятий по охране труда и здоровья;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идентификацию опасностей (выявление и установление потенциальных рисков, связанных с производственным травматизмом, профессиональными заболеваниями, аварийными ситуациями и т.д.);</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специальной оценки условий труда в целых выявления вредных и опасных производственных факторов, предоставления гарантий и компенсаций работникам, занятым во вредных и (или) опасных условиях труда, по результатам СУОТ;</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xml:space="preserve">- организацию и проведение обучения безопасным методам и приемам работ, оказанию первой помощи пострадавшим на производстве, проведение инструктажей по охране труда и проверки </w:t>
      </w:r>
      <w:proofErr w:type="gramStart"/>
      <w:r w:rsidRPr="002B0B9C">
        <w:rPr>
          <w:color w:val="000000"/>
        </w:rPr>
        <w:t>знаний требований охраны труда работников</w:t>
      </w:r>
      <w:proofErr w:type="gramEnd"/>
      <w:r w:rsidRPr="002B0B9C">
        <w:rPr>
          <w:color w:val="000000"/>
        </w:rPr>
        <w:t>;</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обязательных предварительных и периодических медицинских осмотров работников образования;</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обеспечение сертифицированной специальной одеждой и другими средствами индивидуальной защиты работников, занятых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лечебно-профилактическое обслуживание работников, организацию режима труда и отдыха;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расследование и анализ причин несчастных случаев на производстве, профессиональных заболеваний;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обязательное социальное страхование работников от несчастных случаев на производстве и профессиональных заболеваний;</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нормативно-правовое и информационное обеспечение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lastRenderedPageBreak/>
        <w:t xml:space="preserve">- другие функции, предусмотренные трудовым законодательством (включая законодательство об охране труда) и иными нормативными </w:t>
      </w:r>
      <w:proofErr w:type="gramStart"/>
      <w:r w:rsidRPr="002B0B9C">
        <w:rPr>
          <w:color w:val="000000"/>
        </w:rPr>
        <w:t>правовых</w:t>
      </w:r>
      <w:proofErr w:type="gramEnd"/>
      <w:r w:rsidRPr="002B0B9C">
        <w:rPr>
          <w:color w:val="000000"/>
        </w:rPr>
        <w:t xml:space="preserve"> актами, содержащими нормы трудового права.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xml:space="preserve">15. 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являются одними из главных элементов СУОТ, направленных </w:t>
      </w:r>
      <w:proofErr w:type="gramStart"/>
      <w:r w:rsidRPr="002B0B9C">
        <w:rPr>
          <w:color w:val="000000"/>
        </w:rPr>
        <w:t>на</w:t>
      </w:r>
      <w:proofErr w:type="gramEnd"/>
      <w:r w:rsidRPr="002B0B9C">
        <w:rPr>
          <w:color w:val="000000"/>
        </w:rPr>
        <w:t>:</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проверку (обследование) состояния охраны труда в организации и соответствие условий труда на рабочих местах требованиям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выполнение руководителями и специалистами должностных обязанностей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выявление и предупреждение нарушений требований охраны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принятие мер по устранению выявленных недостатков.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16. Одним из основных свойств СУОТ является ее совершенствование и повышение эффективности функционирования, направленное на создание безопасных условий труда, предупреждение несчастных случаев на производстве, профессиональных заболеваний путем выявления, оценки и снижения уровней профессиональных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Совершенствование СУОТ обеспечивается своевременной реализацией мероприятий, предусматривающих:</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определение опасных и вредных производственных факторов и оценки рисков;</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анализ причин несчастных случаев, профессиональных заболеваний и инцидентов на производстве;</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проведение проверок (обследований)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внесение предложения работников организации, уполномоченных по охране труда, и комитетов (комиссий) по охране труда по улучшению условий труда на рабочих местах;</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 представление предложений по внесению изменений в трудовое законодательство (включая законодательство об охране труда) и иные акты, содержащие нормы трудового права, программы по охране труда, а также коллективные договоры (соглашения по охране труда).</w:t>
      </w:r>
    </w:p>
    <w:p w:rsidR="002C38AC" w:rsidRPr="002B0B9C" w:rsidRDefault="002C38AC" w:rsidP="002C38AC">
      <w:pPr>
        <w:pStyle w:val="p7"/>
        <w:shd w:val="clear" w:color="auto" w:fill="FFFFFF"/>
        <w:spacing w:before="0" w:beforeAutospacing="0" w:after="0" w:afterAutospacing="0"/>
        <w:ind w:firstLine="540"/>
        <w:jc w:val="both"/>
        <w:rPr>
          <w:color w:val="000000"/>
        </w:rPr>
      </w:pPr>
      <w:r w:rsidRPr="002B0B9C">
        <w:rPr>
          <w:color w:val="000000"/>
        </w:rPr>
        <w:t>17. Повышение эффективности функционирования СУОТ определяется актуальностью и результативностью мероприятий по улучшению условий и охраны труда, корректирующими действиями, а также обеспечением необходимыми средствами и ресурсами.</w:t>
      </w:r>
    </w:p>
    <w:p w:rsidR="002C38AC" w:rsidRPr="002B0B9C" w:rsidRDefault="002C38AC" w:rsidP="002C38AC">
      <w:pPr>
        <w:pStyle w:val="p7"/>
        <w:shd w:val="clear" w:color="auto" w:fill="FFFFFF"/>
        <w:spacing w:before="0" w:beforeAutospacing="0" w:after="0" w:afterAutospacing="0"/>
        <w:ind w:firstLine="540"/>
        <w:jc w:val="both"/>
        <w:rPr>
          <w:color w:val="000000"/>
        </w:rPr>
      </w:pPr>
    </w:p>
    <w:p w:rsidR="002C38AC" w:rsidRPr="002B0B9C" w:rsidRDefault="002C38AC" w:rsidP="002C38AC">
      <w:pPr>
        <w:pStyle w:val="p9"/>
        <w:shd w:val="clear" w:color="auto" w:fill="FFFFFF"/>
        <w:spacing w:before="0" w:beforeAutospacing="0" w:after="0" w:afterAutospacing="0"/>
        <w:jc w:val="center"/>
        <w:rPr>
          <w:b/>
          <w:color w:val="000000"/>
        </w:rPr>
      </w:pPr>
      <w:bookmarkStart w:id="7" w:name="Par123"/>
      <w:bookmarkEnd w:id="7"/>
      <w:r w:rsidRPr="002B0B9C">
        <w:rPr>
          <w:b/>
          <w:color w:val="000000"/>
        </w:rPr>
        <w:t>IV. НОРМАТИВНО-ПРАВОВОЕ ОБЕСПЕЧЕНИЕ И ИНФОРМАЦИОННОЕ</w:t>
      </w:r>
    </w:p>
    <w:p w:rsidR="002C38AC" w:rsidRPr="002B0B9C" w:rsidRDefault="002C38AC" w:rsidP="002C38AC">
      <w:pPr>
        <w:pStyle w:val="p9"/>
        <w:shd w:val="clear" w:color="auto" w:fill="FFFFFF"/>
        <w:spacing w:before="0" w:beforeAutospacing="0" w:after="0" w:afterAutospacing="0"/>
        <w:jc w:val="center"/>
        <w:rPr>
          <w:b/>
          <w:color w:val="000000"/>
        </w:rPr>
      </w:pPr>
      <w:r w:rsidRPr="002B0B9C">
        <w:rPr>
          <w:b/>
          <w:color w:val="000000"/>
        </w:rPr>
        <w:t>СОПРОВОЖДЕНИЕ СИСТЕМЫ УПРАВЛЕНИЯ ОХРАНОЙ ТРУДА</w:t>
      </w:r>
    </w:p>
    <w:p w:rsidR="002C38AC" w:rsidRPr="002B0B9C" w:rsidRDefault="002C38AC" w:rsidP="002C38AC">
      <w:pPr>
        <w:pStyle w:val="p9"/>
        <w:shd w:val="clear" w:color="auto" w:fill="FFFFFF"/>
        <w:spacing w:before="0" w:beforeAutospacing="0" w:after="0" w:afterAutospacing="0"/>
        <w:jc w:val="center"/>
        <w:rPr>
          <w:b/>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18. В целях эффективного управления охраной труда работодатель (руководитель организации) по согласованию с выборным профсоюзным органом обеспечивает формирование:</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перечня законодательных и иных нормативных правовых актов по охране труда, необходимых для создания и функционирования СУОТ в организации, с учетом типа, специфики и характера ее деятельности;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условий для информационного сопровождения действий, процедур, процессов и обеспечения ресурсов, иных технических и организационно-методических мероприятий по внедрению и реализации СУОТ в организации.</w:t>
      </w:r>
    </w:p>
    <w:p w:rsidR="002C38AC" w:rsidRPr="002B0B9C" w:rsidRDefault="002C38AC" w:rsidP="002C38AC">
      <w:pPr>
        <w:pStyle w:val="p7"/>
        <w:shd w:val="clear" w:color="auto" w:fill="FFFFFF"/>
        <w:spacing w:before="0" w:beforeAutospacing="0" w:after="0" w:afterAutospacing="0"/>
        <w:ind w:firstLine="708"/>
        <w:jc w:val="both"/>
        <w:rPr>
          <w:color w:val="000000"/>
        </w:rPr>
      </w:pPr>
    </w:p>
    <w:p w:rsidR="002C38AC" w:rsidRPr="002B0B9C" w:rsidRDefault="002C38AC" w:rsidP="002C38AC">
      <w:pPr>
        <w:pStyle w:val="p9"/>
        <w:shd w:val="clear" w:color="auto" w:fill="FFFFFF"/>
        <w:spacing w:before="0" w:beforeAutospacing="0" w:after="0" w:afterAutospacing="0"/>
        <w:jc w:val="center"/>
        <w:rPr>
          <w:b/>
        </w:rPr>
      </w:pPr>
      <w:bookmarkStart w:id="8" w:name="Par130"/>
      <w:bookmarkEnd w:id="8"/>
      <w:r w:rsidRPr="002B0B9C">
        <w:rPr>
          <w:b/>
        </w:rPr>
        <w:t>V. ЗАКЛЮЧИТЕЛЬНЫЕ ПОЛОЖЕНИЯ</w:t>
      </w:r>
    </w:p>
    <w:p w:rsidR="002C38AC" w:rsidRPr="002B0B9C" w:rsidRDefault="002C38AC" w:rsidP="002C38AC">
      <w:pPr>
        <w:pStyle w:val="p9"/>
        <w:shd w:val="clear" w:color="auto" w:fill="FFFFFF"/>
        <w:spacing w:before="0" w:beforeAutospacing="0" w:after="0" w:afterAutospacing="0"/>
        <w:jc w:val="center"/>
        <w:rPr>
          <w:color w:val="000000"/>
        </w:rPr>
      </w:pP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19. Настоящие Рекомендации являются методическим документом, включающим основные элементы системы управления охраной труда в сфере образования.</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lastRenderedPageBreak/>
        <w:t>20. Органам государственной власти субъектов Российской Федерации и органам местного самоуправления, осуществляющим управление в сфере образования, а также образовательным организациям предлагается использовать данные Рекомендации при разработке аналогичных документов по управлению охраной труда и обеспечению безопасности образовательного процесса с учетом особенностей региона, а также типа, специфики и характера деятельности организации.</w:t>
      </w:r>
    </w:p>
    <w:p w:rsidR="002C38AC" w:rsidRPr="002B0B9C" w:rsidRDefault="002C38AC" w:rsidP="002C38AC">
      <w:pPr>
        <w:pStyle w:val="p7"/>
        <w:shd w:val="clear" w:color="auto" w:fill="FFFFFF"/>
        <w:spacing w:before="0" w:beforeAutospacing="0" w:after="0" w:afterAutospacing="0"/>
        <w:ind w:firstLine="708"/>
        <w:jc w:val="both"/>
        <w:rPr>
          <w:color w:val="000000"/>
        </w:rPr>
      </w:pPr>
      <w:r w:rsidRPr="002B0B9C">
        <w:rPr>
          <w:color w:val="000000"/>
        </w:rPr>
        <w:t xml:space="preserve">21. </w:t>
      </w:r>
      <w:proofErr w:type="gramStart"/>
      <w:r w:rsidRPr="002B0B9C">
        <w:rPr>
          <w:color w:val="000000"/>
        </w:rPr>
        <w:t>Контроль за</w:t>
      </w:r>
      <w:proofErr w:type="gramEnd"/>
      <w:r w:rsidRPr="002B0B9C">
        <w:rPr>
          <w:color w:val="000000"/>
        </w:rPr>
        <w:t xml:space="preserve">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профсоюзами в порядке и на условиях, определяемых законами Российской Федерации и законами субъектов Российской Федерации.</w:t>
      </w:r>
    </w:p>
    <w:p w:rsidR="002C38AC" w:rsidRPr="002B0B9C" w:rsidRDefault="002C38AC" w:rsidP="002C38AC"/>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Pr="002B0B9C" w:rsidRDefault="002C38AC" w:rsidP="002C38AC">
      <w:pPr>
        <w:ind w:firstLine="708"/>
        <w:jc w:val="center"/>
        <w:rPr>
          <w:b/>
        </w:rPr>
      </w:pPr>
    </w:p>
    <w:p w:rsidR="002C38AC" w:rsidRDefault="002C38A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Default="002B0B9C" w:rsidP="002C38AC">
      <w:pPr>
        <w:ind w:firstLine="708"/>
        <w:jc w:val="center"/>
        <w:rPr>
          <w:b/>
        </w:rPr>
      </w:pPr>
    </w:p>
    <w:p w:rsidR="002B0B9C" w:rsidRPr="002B0B9C" w:rsidRDefault="002B0B9C" w:rsidP="002C38AC">
      <w:pPr>
        <w:ind w:firstLine="708"/>
        <w:jc w:val="center"/>
        <w:rPr>
          <w:b/>
        </w:rPr>
      </w:pPr>
    </w:p>
    <w:p w:rsidR="002C38AC" w:rsidRDefault="002C38AC" w:rsidP="002C38AC">
      <w:pPr>
        <w:ind w:left="5664" w:firstLine="708"/>
        <w:jc w:val="center"/>
        <w:rPr>
          <w:b/>
          <w:szCs w:val="28"/>
        </w:rPr>
      </w:pPr>
    </w:p>
    <w:p w:rsidR="002C38AC" w:rsidRDefault="002C38AC" w:rsidP="002C38AC">
      <w:pPr>
        <w:ind w:left="5664" w:firstLine="708"/>
        <w:jc w:val="center"/>
        <w:rPr>
          <w:b/>
          <w:szCs w:val="28"/>
        </w:rPr>
      </w:pPr>
    </w:p>
    <w:p w:rsidR="002C38AC" w:rsidRPr="00390AB1" w:rsidRDefault="002C38AC" w:rsidP="002C38AC">
      <w:pPr>
        <w:ind w:left="5664" w:firstLine="708"/>
        <w:jc w:val="center"/>
        <w:rPr>
          <w:i/>
          <w:szCs w:val="28"/>
        </w:rPr>
      </w:pPr>
      <w:r w:rsidRPr="00390AB1">
        <w:rPr>
          <w:i/>
          <w:szCs w:val="28"/>
        </w:rPr>
        <w:lastRenderedPageBreak/>
        <w:t xml:space="preserve">Приложение № </w:t>
      </w:r>
      <w:r>
        <w:rPr>
          <w:i/>
          <w:szCs w:val="28"/>
        </w:rPr>
        <w:t>3</w:t>
      </w:r>
    </w:p>
    <w:p w:rsidR="002C38AC" w:rsidRPr="00390AB1" w:rsidRDefault="002C38AC" w:rsidP="002C38AC">
      <w:pPr>
        <w:widowControl w:val="0"/>
        <w:ind w:firstLine="567"/>
        <w:rPr>
          <w:b/>
          <w:bCs/>
          <w:snapToGrid w:val="0"/>
          <w:szCs w:val="28"/>
        </w:rPr>
      </w:pPr>
    </w:p>
    <w:p w:rsidR="002C38AC" w:rsidRDefault="002C38AC" w:rsidP="002C38AC">
      <w:pPr>
        <w:widowControl w:val="0"/>
        <w:jc w:val="center"/>
        <w:rPr>
          <w:b/>
          <w:bCs/>
          <w:snapToGrid w:val="0"/>
          <w:szCs w:val="28"/>
        </w:rPr>
      </w:pPr>
      <w:r w:rsidRPr="00390AB1">
        <w:rPr>
          <w:b/>
          <w:bCs/>
          <w:snapToGrid w:val="0"/>
          <w:szCs w:val="28"/>
        </w:rPr>
        <w:t xml:space="preserve">Виды работ с тяжелыми и вредными условиями труда, </w:t>
      </w:r>
    </w:p>
    <w:p w:rsidR="002C38AC" w:rsidRDefault="002C38AC" w:rsidP="002C38AC">
      <w:pPr>
        <w:widowControl w:val="0"/>
        <w:jc w:val="center"/>
        <w:rPr>
          <w:b/>
          <w:bCs/>
          <w:snapToGrid w:val="0"/>
          <w:szCs w:val="28"/>
        </w:rPr>
      </w:pPr>
      <w:proofErr w:type="gramStart"/>
      <w:r w:rsidRPr="00390AB1">
        <w:rPr>
          <w:b/>
          <w:bCs/>
          <w:snapToGrid w:val="0"/>
          <w:szCs w:val="28"/>
        </w:rPr>
        <w:t>на которых устанавливаются доплаты до 12 процентов.</w:t>
      </w:r>
      <w:proofErr w:type="gramEnd"/>
    </w:p>
    <w:p w:rsidR="00657AD9" w:rsidRPr="00390AB1" w:rsidRDefault="00657AD9" w:rsidP="002C38AC">
      <w:pPr>
        <w:widowControl w:val="0"/>
        <w:jc w:val="center"/>
        <w:rPr>
          <w:b/>
          <w:bCs/>
          <w:snapToGrid w:val="0"/>
          <w:szCs w:val="28"/>
        </w:rPr>
      </w:pPr>
    </w:p>
    <w:p w:rsidR="002C38AC" w:rsidRPr="00390AB1" w:rsidRDefault="002C38AC" w:rsidP="002C38AC">
      <w:pPr>
        <w:widowControl w:val="0"/>
        <w:ind w:firstLine="567"/>
        <w:jc w:val="both"/>
        <w:rPr>
          <w:snapToGrid w:val="0"/>
          <w:szCs w:val="28"/>
        </w:rPr>
      </w:pPr>
      <w:r w:rsidRPr="00390AB1">
        <w:rPr>
          <w:snapToGrid w:val="0"/>
          <w:szCs w:val="28"/>
        </w:rPr>
        <w:t>1.23. Нанесение на поверхность штукатурного раствора вручную, затирка вручную.</w:t>
      </w:r>
    </w:p>
    <w:p w:rsidR="002C38AC" w:rsidRDefault="002C38AC" w:rsidP="002C38AC">
      <w:pPr>
        <w:widowControl w:val="0"/>
        <w:ind w:firstLine="567"/>
        <w:jc w:val="both"/>
        <w:rPr>
          <w:snapToGrid w:val="0"/>
          <w:szCs w:val="28"/>
        </w:rPr>
      </w:pPr>
      <w:r w:rsidRPr="00390AB1">
        <w:rPr>
          <w:snapToGrid w:val="0"/>
          <w:szCs w:val="28"/>
        </w:rPr>
        <w:t>1.56. Заточка инструмента абразивным</w:t>
      </w:r>
      <w:r>
        <w:rPr>
          <w:snapToGrid w:val="0"/>
          <w:szCs w:val="28"/>
        </w:rPr>
        <w:t>и кругами сухим способом</w:t>
      </w:r>
    </w:p>
    <w:p w:rsidR="002C38AC" w:rsidRPr="00390AB1" w:rsidRDefault="002C38AC" w:rsidP="002C38AC">
      <w:pPr>
        <w:widowControl w:val="0"/>
        <w:ind w:firstLine="567"/>
        <w:jc w:val="both"/>
        <w:rPr>
          <w:snapToGrid w:val="0"/>
          <w:szCs w:val="28"/>
        </w:rPr>
      </w:pPr>
      <w:r w:rsidRPr="00390AB1">
        <w:rPr>
          <w:snapToGrid w:val="0"/>
          <w:szCs w:val="28"/>
        </w:rPr>
        <w:t xml:space="preserve">1.70. Распиловка, обрезка бревен, кряжей, брусков и других лесоматериалов, </w:t>
      </w:r>
    </w:p>
    <w:p w:rsidR="002C38AC" w:rsidRPr="00390AB1" w:rsidRDefault="002C38AC" w:rsidP="002C38AC">
      <w:pPr>
        <w:widowControl w:val="0"/>
        <w:jc w:val="both"/>
        <w:rPr>
          <w:snapToGrid w:val="0"/>
          <w:szCs w:val="28"/>
        </w:rPr>
      </w:pPr>
      <w:r w:rsidRPr="00390AB1">
        <w:rPr>
          <w:snapToGrid w:val="0"/>
          <w:szCs w:val="28"/>
        </w:rPr>
        <w:t xml:space="preserve">торцовка пиломатериалов в лесопильном потоке. </w:t>
      </w:r>
    </w:p>
    <w:p w:rsidR="002C38AC" w:rsidRPr="00390AB1" w:rsidRDefault="002C38AC" w:rsidP="002C38AC">
      <w:pPr>
        <w:widowControl w:val="0"/>
        <w:ind w:firstLine="567"/>
        <w:jc w:val="both"/>
        <w:rPr>
          <w:snapToGrid w:val="0"/>
          <w:szCs w:val="28"/>
        </w:rPr>
      </w:pPr>
      <w:proofErr w:type="gramStart"/>
      <w:r w:rsidRPr="00390AB1">
        <w:rPr>
          <w:snapToGrid w:val="0"/>
          <w:szCs w:val="28"/>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roofErr w:type="gramEnd"/>
    </w:p>
    <w:p w:rsidR="002C38AC" w:rsidRPr="00390AB1" w:rsidRDefault="002C38AC" w:rsidP="002C38AC">
      <w:pPr>
        <w:pStyle w:val="afa"/>
        <w:tabs>
          <w:tab w:val="left" w:pos="993"/>
        </w:tabs>
        <w:ind w:firstLine="425"/>
        <w:rPr>
          <w:snapToGrid w:val="0"/>
          <w:sz w:val="28"/>
          <w:szCs w:val="28"/>
        </w:rPr>
      </w:pPr>
      <w:r>
        <w:rPr>
          <w:snapToGrid w:val="0"/>
          <w:sz w:val="28"/>
          <w:szCs w:val="28"/>
        </w:rPr>
        <w:t xml:space="preserve">  </w:t>
      </w:r>
      <w:r w:rsidRPr="00390AB1">
        <w:rPr>
          <w:snapToGrid w:val="0"/>
          <w:sz w:val="28"/>
          <w:szCs w:val="28"/>
        </w:rPr>
        <w:t xml:space="preserve">1.124. Чистка котлов в холодном состоянии. </w:t>
      </w:r>
    </w:p>
    <w:p w:rsidR="002C38AC" w:rsidRPr="00390AB1" w:rsidRDefault="002C38AC" w:rsidP="002C38AC">
      <w:pPr>
        <w:widowControl w:val="0"/>
        <w:ind w:firstLine="567"/>
        <w:jc w:val="both"/>
        <w:rPr>
          <w:snapToGrid w:val="0"/>
          <w:szCs w:val="28"/>
        </w:rPr>
      </w:pPr>
      <w:r w:rsidRPr="00390AB1">
        <w:rPr>
          <w:snapToGrid w:val="0"/>
          <w:szCs w:val="28"/>
        </w:rPr>
        <w:t xml:space="preserve">1.131.  Работа на установке ВЧ, УВЧ, СВСЧ. </w:t>
      </w:r>
    </w:p>
    <w:p w:rsidR="002C38AC" w:rsidRPr="00390AB1" w:rsidRDefault="002C38AC" w:rsidP="002C38AC">
      <w:pPr>
        <w:widowControl w:val="0"/>
        <w:ind w:firstLine="567"/>
        <w:jc w:val="both"/>
        <w:rPr>
          <w:snapToGrid w:val="0"/>
          <w:szCs w:val="28"/>
        </w:rPr>
      </w:pPr>
      <w:r w:rsidRPr="00390AB1">
        <w:rPr>
          <w:snapToGrid w:val="0"/>
          <w:szCs w:val="28"/>
        </w:rPr>
        <w:t>1.146. Ремонт и очистка вентиляционных систем</w:t>
      </w:r>
    </w:p>
    <w:p w:rsidR="002C38AC" w:rsidRPr="00390AB1" w:rsidRDefault="002C38AC" w:rsidP="002C38AC">
      <w:pPr>
        <w:widowControl w:val="0"/>
        <w:ind w:firstLine="567"/>
        <w:jc w:val="both"/>
        <w:rPr>
          <w:snapToGrid w:val="0"/>
          <w:szCs w:val="28"/>
        </w:rPr>
      </w:pPr>
      <w:r w:rsidRPr="00390AB1">
        <w:rPr>
          <w:snapToGrid w:val="0"/>
          <w:szCs w:val="28"/>
        </w:rPr>
        <w:t>1.147. Работы</w:t>
      </w:r>
      <w:r>
        <w:rPr>
          <w:snapToGrid w:val="0"/>
          <w:szCs w:val="28"/>
        </w:rPr>
        <w:t>,</w:t>
      </w:r>
      <w:r w:rsidRPr="00390AB1">
        <w:rPr>
          <w:snapToGrid w:val="0"/>
          <w:szCs w:val="28"/>
        </w:rPr>
        <w:t xml:space="preserve"> связанные с чисткой выгребных ям, мусорных ящиков и канализационных колодцев, проведением их дезинфекции. </w:t>
      </w:r>
    </w:p>
    <w:p w:rsidR="002C38AC" w:rsidRPr="00390AB1" w:rsidRDefault="002C38AC" w:rsidP="002C38AC">
      <w:pPr>
        <w:widowControl w:val="0"/>
        <w:ind w:firstLine="567"/>
        <w:jc w:val="both"/>
        <w:rPr>
          <w:snapToGrid w:val="0"/>
          <w:szCs w:val="28"/>
        </w:rPr>
      </w:pPr>
      <w:r w:rsidRPr="00390AB1">
        <w:rPr>
          <w:snapToGrid w:val="0"/>
          <w:szCs w:val="28"/>
        </w:rPr>
        <w:t xml:space="preserve">1.148. Вывоз мусора и нечистот. </w:t>
      </w:r>
    </w:p>
    <w:p w:rsidR="002C38AC" w:rsidRPr="00390AB1" w:rsidRDefault="002C38AC" w:rsidP="002C38AC">
      <w:pPr>
        <w:widowControl w:val="0"/>
        <w:ind w:firstLine="567"/>
        <w:jc w:val="both"/>
        <w:rPr>
          <w:snapToGrid w:val="0"/>
          <w:szCs w:val="28"/>
        </w:rPr>
      </w:pPr>
      <w:r w:rsidRPr="00390AB1">
        <w:rPr>
          <w:snapToGrid w:val="0"/>
          <w:szCs w:val="28"/>
        </w:rPr>
        <w:t xml:space="preserve">1.149. Уход за животными (чистка, мойка и уборка навоза). </w:t>
      </w:r>
    </w:p>
    <w:p w:rsidR="002C38AC" w:rsidRPr="00390AB1" w:rsidRDefault="002C38AC" w:rsidP="002C38AC">
      <w:pPr>
        <w:widowControl w:val="0"/>
        <w:ind w:firstLine="567"/>
        <w:jc w:val="both"/>
        <w:rPr>
          <w:snapToGrid w:val="0"/>
          <w:szCs w:val="28"/>
        </w:rPr>
      </w:pPr>
      <w:r w:rsidRPr="00390AB1">
        <w:rPr>
          <w:snapToGrid w:val="0"/>
          <w:szCs w:val="28"/>
        </w:rPr>
        <w:t xml:space="preserve">1.150. Работы, связанные с топкой, шуровкой, очисткой от золы и шлака печей. </w:t>
      </w:r>
    </w:p>
    <w:p w:rsidR="002C38AC" w:rsidRPr="00390AB1" w:rsidRDefault="002C38AC" w:rsidP="002C38AC">
      <w:pPr>
        <w:widowControl w:val="0"/>
        <w:ind w:firstLine="567"/>
        <w:jc w:val="both"/>
        <w:rPr>
          <w:snapToGrid w:val="0"/>
          <w:szCs w:val="28"/>
        </w:rPr>
      </w:pPr>
      <w:r w:rsidRPr="00390AB1">
        <w:rPr>
          <w:snapToGrid w:val="0"/>
          <w:szCs w:val="28"/>
        </w:rPr>
        <w:t xml:space="preserve">1.151. Стирка, сушка и глажение спецодежды. </w:t>
      </w:r>
    </w:p>
    <w:p w:rsidR="002C38AC" w:rsidRPr="00390AB1" w:rsidRDefault="002C38AC" w:rsidP="002C38AC">
      <w:pPr>
        <w:widowControl w:val="0"/>
        <w:ind w:firstLine="567"/>
        <w:jc w:val="both"/>
        <w:rPr>
          <w:snapToGrid w:val="0"/>
          <w:szCs w:val="28"/>
        </w:rPr>
      </w:pPr>
      <w:r w:rsidRPr="00390AB1">
        <w:rPr>
          <w:snapToGrid w:val="0"/>
          <w:szCs w:val="28"/>
        </w:rPr>
        <w:t xml:space="preserve">1.152. Работа у горячих плит, </w:t>
      </w:r>
      <w:proofErr w:type="spellStart"/>
      <w:r w:rsidRPr="00390AB1">
        <w:rPr>
          <w:snapToGrid w:val="0"/>
          <w:szCs w:val="28"/>
        </w:rPr>
        <w:t>электрожаровых</w:t>
      </w:r>
      <w:proofErr w:type="spellEnd"/>
      <w:r w:rsidRPr="00390AB1">
        <w:rPr>
          <w:snapToGrid w:val="0"/>
          <w:szCs w:val="28"/>
        </w:rPr>
        <w:t xml:space="preserve"> шкафов, кондитерских и паромасляных печей и других аппаратов для жарения и выпечки. </w:t>
      </w:r>
    </w:p>
    <w:p w:rsidR="002C38AC" w:rsidRPr="00390AB1" w:rsidRDefault="002C38AC" w:rsidP="002C38AC">
      <w:pPr>
        <w:widowControl w:val="0"/>
        <w:ind w:firstLine="567"/>
        <w:jc w:val="both"/>
        <w:rPr>
          <w:snapToGrid w:val="0"/>
          <w:szCs w:val="28"/>
        </w:rPr>
      </w:pPr>
      <w:r w:rsidRPr="00390AB1">
        <w:rPr>
          <w:snapToGrid w:val="0"/>
          <w:szCs w:val="28"/>
        </w:rPr>
        <w:t xml:space="preserve">1.153. Погрузочно-разгрузочные работы, производимые вручную. </w:t>
      </w:r>
    </w:p>
    <w:p w:rsidR="002C38AC" w:rsidRPr="00390AB1" w:rsidRDefault="002C38AC" w:rsidP="002C38AC">
      <w:pPr>
        <w:widowControl w:val="0"/>
        <w:ind w:firstLine="567"/>
        <w:jc w:val="both"/>
        <w:rPr>
          <w:snapToGrid w:val="0"/>
          <w:szCs w:val="28"/>
        </w:rPr>
      </w:pPr>
      <w:r w:rsidRPr="00390AB1">
        <w:rPr>
          <w:snapToGrid w:val="0"/>
          <w:szCs w:val="28"/>
        </w:rPr>
        <w:t xml:space="preserve">1.154. Работы, связанные с разделкой, обрезкой мяса, рыбы, резкой и чисткой лука, опалкой птицы, </w:t>
      </w:r>
    </w:p>
    <w:p w:rsidR="002C38AC" w:rsidRPr="00390AB1" w:rsidRDefault="002C38AC" w:rsidP="002C38AC">
      <w:pPr>
        <w:widowControl w:val="0"/>
        <w:ind w:firstLine="567"/>
        <w:jc w:val="both"/>
        <w:rPr>
          <w:snapToGrid w:val="0"/>
          <w:szCs w:val="28"/>
        </w:rPr>
      </w:pPr>
      <w:r w:rsidRPr="00390AB1">
        <w:rPr>
          <w:snapToGrid w:val="0"/>
          <w:szCs w:val="28"/>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2C38AC" w:rsidRPr="00390AB1" w:rsidRDefault="002C38AC" w:rsidP="002C38AC">
      <w:pPr>
        <w:widowControl w:val="0"/>
        <w:ind w:firstLine="567"/>
        <w:jc w:val="both"/>
        <w:rPr>
          <w:snapToGrid w:val="0"/>
          <w:szCs w:val="28"/>
        </w:rPr>
      </w:pPr>
      <w:r w:rsidRPr="00390AB1">
        <w:rPr>
          <w:snapToGrid w:val="0"/>
          <w:szCs w:val="28"/>
        </w:rPr>
        <w:t xml:space="preserve">1.156. Работы по стирке белья вручную с использованием моющих и дезинфицирующих средств. </w:t>
      </w:r>
    </w:p>
    <w:p w:rsidR="002C38AC" w:rsidRPr="00390AB1" w:rsidRDefault="002C38AC" w:rsidP="002C38AC">
      <w:pPr>
        <w:widowControl w:val="0"/>
        <w:ind w:firstLine="567"/>
        <w:jc w:val="both"/>
        <w:rPr>
          <w:snapToGrid w:val="0"/>
          <w:szCs w:val="28"/>
        </w:rPr>
      </w:pPr>
      <w:r w:rsidRPr="00390AB1">
        <w:rPr>
          <w:snapToGrid w:val="0"/>
          <w:szCs w:val="28"/>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2C38AC" w:rsidRPr="00390AB1" w:rsidRDefault="002C38AC" w:rsidP="002C38AC">
      <w:pPr>
        <w:widowControl w:val="0"/>
        <w:ind w:firstLine="567"/>
        <w:jc w:val="both"/>
        <w:rPr>
          <w:snapToGrid w:val="0"/>
          <w:szCs w:val="28"/>
        </w:rPr>
      </w:pPr>
      <w:r w:rsidRPr="00390AB1">
        <w:rPr>
          <w:snapToGrid w:val="0"/>
          <w:szCs w:val="28"/>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2C38AC" w:rsidRPr="00390AB1" w:rsidRDefault="002C38AC" w:rsidP="002C38AC">
      <w:pPr>
        <w:widowControl w:val="0"/>
        <w:ind w:firstLine="567"/>
        <w:jc w:val="both"/>
        <w:rPr>
          <w:snapToGrid w:val="0"/>
          <w:szCs w:val="28"/>
        </w:rPr>
      </w:pPr>
      <w:r w:rsidRPr="00390AB1">
        <w:rPr>
          <w:snapToGrid w:val="0"/>
          <w:szCs w:val="28"/>
        </w:rPr>
        <w:t xml:space="preserve">1.159. Работы по хлорированию воды, с приготовлением дезинфицирующих растворов, а также с их применением. </w:t>
      </w:r>
    </w:p>
    <w:p w:rsidR="002C38AC" w:rsidRPr="00390AB1" w:rsidRDefault="002C38AC" w:rsidP="002C38AC">
      <w:pPr>
        <w:widowControl w:val="0"/>
        <w:ind w:firstLine="567"/>
        <w:jc w:val="both"/>
        <w:rPr>
          <w:snapToGrid w:val="0"/>
          <w:szCs w:val="28"/>
        </w:rPr>
      </w:pPr>
      <w:r w:rsidRPr="00390AB1">
        <w:rPr>
          <w:snapToGrid w:val="0"/>
          <w:szCs w:val="28"/>
        </w:rPr>
        <w:t>1.161. Работы с использованием химических реактивов, а</w:t>
      </w:r>
      <w:r w:rsidRPr="00390AB1">
        <w:rPr>
          <w:snapToGrid w:val="0"/>
          <w:szCs w:val="28"/>
        </w:rPr>
        <w:tab/>
        <w:t xml:space="preserve">также с их хранением (складированием).  </w:t>
      </w:r>
    </w:p>
    <w:p w:rsidR="002C38AC" w:rsidRPr="00390AB1" w:rsidRDefault="002C38AC" w:rsidP="002C38AC">
      <w:pPr>
        <w:widowControl w:val="0"/>
        <w:ind w:firstLine="567"/>
        <w:jc w:val="both"/>
        <w:rPr>
          <w:snapToGrid w:val="0"/>
          <w:szCs w:val="28"/>
        </w:rPr>
      </w:pPr>
      <w:r w:rsidRPr="00390AB1">
        <w:rPr>
          <w:snapToGrid w:val="0"/>
          <w:szCs w:val="28"/>
        </w:rPr>
        <w:t xml:space="preserve">1.163. Обслуживание котельных установок, работающих на угле и мазуте, канализационных колодцев и сетей. </w:t>
      </w:r>
    </w:p>
    <w:p w:rsidR="002C38AC" w:rsidRPr="00390AB1" w:rsidRDefault="002C38AC" w:rsidP="002C38AC">
      <w:pPr>
        <w:widowControl w:val="0"/>
        <w:ind w:firstLine="567"/>
        <w:jc w:val="both"/>
        <w:rPr>
          <w:snapToGrid w:val="0"/>
          <w:szCs w:val="28"/>
        </w:rPr>
      </w:pPr>
      <w:r w:rsidRPr="00390AB1">
        <w:rPr>
          <w:snapToGrid w:val="0"/>
          <w:szCs w:val="28"/>
        </w:rPr>
        <w:t xml:space="preserve">1.164. Работа за дисплеями ЭВМ. </w:t>
      </w:r>
    </w:p>
    <w:p w:rsidR="002C38AC" w:rsidRPr="00390AB1" w:rsidRDefault="002C38AC" w:rsidP="002C38AC">
      <w:pPr>
        <w:widowControl w:val="0"/>
        <w:ind w:firstLine="567"/>
        <w:jc w:val="both"/>
        <w:rPr>
          <w:snapToGrid w:val="0"/>
          <w:szCs w:val="28"/>
        </w:rPr>
      </w:pPr>
      <w:r w:rsidRPr="00390AB1">
        <w:rPr>
          <w:snapToGrid w:val="0"/>
          <w:szCs w:val="28"/>
        </w:rPr>
        <w:t xml:space="preserve">1.178. Работа на деревообрабатывающих станках. </w:t>
      </w:r>
    </w:p>
    <w:p w:rsidR="002C38AC" w:rsidRPr="00390AB1" w:rsidRDefault="002C38AC" w:rsidP="002C38AC">
      <w:pPr>
        <w:widowControl w:val="0"/>
        <w:ind w:firstLine="567"/>
        <w:jc w:val="both"/>
        <w:rPr>
          <w:snapToGrid w:val="0"/>
          <w:szCs w:val="28"/>
        </w:rPr>
      </w:pPr>
      <w:r w:rsidRPr="00390AB1">
        <w:rPr>
          <w:snapToGrid w:val="0"/>
          <w:szCs w:val="28"/>
        </w:rPr>
        <w:t xml:space="preserve">1.179. Обеспечение и проведение занятий в закрытых плавательных бассейнах. </w:t>
      </w:r>
    </w:p>
    <w:p w:rsidR="002C38AC" w:rsidRPr="00390AB1" w:rsidRDefault="002C38AC" w:rsidP="002C38AC">
      <w:pPr>
        <w:widowControl w:val="0"/>
        <w:tabs>
          <w:tab w:val="left" w:pos="8080"/>
        </w:tabs>
        <w:ind w:firstLine="567"/>
        <w:jc w:val="both"/>
        <w:rPr>
          <w:snapToGrid w:val="0"/>
          <w:szCs w:val="28"/>
        </w:rPr>
      </w:pPr>
      <w:r w:rsidRPr="00390AB1">
        <w:rPr>
          <w:snapToGrid w:val="0"/>
          <w:szCs w:val="28"/>
        </w:rPr>
        <w:t xml:space="preserve">1.180. </w:t>
      </w:r>
      <w:proofErr w:type="gramStart"/>
      <w:r w:rsidRPr="00390AB1">
        <w:rPr>
          <w:snapToGrid w:val="0"/>
          <w:szCs w:val="28"/>
        </w:rPr>
        <w:t>Контроль за</w:t>
      </w:r>
      <w:proofErr w:type="gramEnd"/>
      <w:r w:rsidRPr="00390AB1">
        <w:rPr>
          <w:snapToGrid w:val="0"/>
          <w:szCs w:val="28"/>
        </w:rPr>
        <w:t xml:space="preserve"> безопасным производством вышеназванных работ с тяжелыми и вредными условиями труда.</w:t>
      </w:r>
    </w:p>
    <w:p w:rsidR="002C38AC" w:rsidRPr="00390AB1" w:rsidRDefault="002C38AC" w:rsidP="002C38AC">
      <w:pPr>
        <w:widowControl w:val="0"/>
        <w:ind w:firstLine="567"/>
        <w:jc w:val="both"/>
        <w:rPr>
          <w:snapToGrid w:val="0"/>
          <w:szCs w:val="28"/>
        </w:rPr>
      </w:pPr>
      <w:r w:rsidRPr="00390AB1">
        <w:rPr>
          <w:snapToGrid w:val="0"/>
          <w:szCs w:val="28"/>
        </w:rPr>
        <w:t>1.181. Уборка помещений, где ведутся работы, предусмотренные разделом 1.</w:t>
      </w:r>
    </w:p>
    <w:p w:rsidR="002C38AC" w:rsidRPr="00390AB1" w:rsidRDefault="002C38AC" w:rsidP="002C38AC">
      <w:pPr>
        <w:widowControl w:val="0"/>
        <w:ind w:firstLine="567"/>
        <w:jc w:val="both"/>
        <w:rPr>
          <w:b/>
          <w:snapToGrid w:val="0"/>
          <w:szCs w:val="28"/>
        </w:rPr>
      </w:pPr>
      <w:r w:rsidRPr="00390AB1">
        <w:rPr>
          <w:snapToGrid w:val="0"/>
          <w:szCs w:val="28"/>
        </w:rPr>
        <w:t>1.183. Работы на высоте 1,5 м и более относительно поверхности земли (пола).</w:t>
      </w:r>
    </w:p>
    <w:p w:rsidR="002C38AC" w:rsidRPr="00BC5292" w:rsidRDefault="002C38AC" w:rsidP="002C38AC">
      <w:pPr>
        <w:widowControl w:val="0"/>
        <w:tabs>
          <w:tab w:val="left" w:pos="8080"/>
        </w:tabs>
        <w:ind w:firstLine="567"/>
        <w:jc w:val="both"/>
        <w:rPr>
          <w:b/>
          <w:szCs w:val="28"/>
        </w:rPr>
      </w:pPr>
      <w:r w:rsidRPr="00390AB1">
        <w:rPr>
          <w:b/>
          <w:snapToGrid w:val="0"/>
          <w:szCs w:val="28"/>
        </w:rPr>
        <w:t xml:space="preserve">Основание: Приложение № 2 к приказу </w:t>
      </w:r>
      <w:proofErr w:type="spellStart"/>
      <w:r w:rsidRPr="00390AB1">
        <w:rPr>
          <w:b/>
          <w:snapToGrid w:val="0"/>
          <w:szCs w:val="28"/>
        </w:rPr>
        <w:t>Гособразования</w:t>
      </w:r>
      <w:proofErr w:type="spellEnd"/>
      <w:r w:rsidRPr="00390AB1">
        <w:rPr>
          <w:b/>
          <w:snapToGrid w:val="0"/>
          <w:szCs w:val="28"/>
        </w:rPr>
        <w:t xml:space="preserve"> СССР от 20.08.1990г.  № 579.</w:t>
      </w:r>
    </w:p>
    <w:p w:rsidR="00A42217" w:rsidRDefault="00A42217" w:rsidP="002C38AC">
      <w:pPr>
        <w:ind w:left="7799"/>
        <w:rPr>
          <w:i/>
          <w:szCs w:val="28"/>
        </w:rPr>
      </w:pPr>
    </w:p>
    <w:p w:rsidR="00A42217" w:rsidRDefault="00A42217" w:rsidP="002C38AC">
      <w:pPr>
        <w:ind w:left="7799"/>
        <w:rPr>
          <w:i/>
          <w:szCs w:val="28"/>
        </w:rPr>
      </w:pPr>
    </w:p>
    <w:p w:rsidR="002C38AC" w:rsidRPr="00390AB1" w:rsidRDefault="002C38AC" w:rsidP="002C38AC">
      <w:pPr>
        <w:ind w:left="7799"/>
        <w:rPr>
          <w:i/>
          <w:szCs w:val="28"/>
        </w:rPr>
      </w:pPr>
      <w:r w:rsidRPr="00390AB1">
        <w:rPr>
          <w:i/>
          <w:szCs w:val="28"/>
        </w:rPr>
        <w:lastRenderedPageBreak/>
        <w:t xml:space="preserve">Приложение № </w:t>
      </w:r>
      <w:r>
        <w:rPr>
          <w:i/>
          <w:szCs w:val="28"/>
        </w:rPr>
        <w:t>4</w:t>
      </w:r>
    </w:p>
    <w:p w:rsidR="002C38AC" w:rsidRPr="00BC5292" w:rsidRDefault="002C38AC" w:rsidP="002C38AC">
      <w:pPr>
        <w:ind w:left="5664" w:firstLine="708"/>
        <w:jc w:val="center"/>
        <w:rPr>
          <w:b/>
          <w:szCs w:val="28"/>
        </w:rPr>
      </w:pPr>
    </w:p>
    <w:p w:rsidR="002C38AC" w:rsidRPr="00390AB1" w:rsidRDefault="002C38AC" w:rsidP="002C38AC">
      <w:pPr>
        <w:pStyle w:val="1"/>
        <w:rPr>
          <w:szCs w:val="28"/>
        </w:rPr>
      </w:pPr>
      <w:r w:rsidRPr="00390AB1">
        <w:rPr>
          <w:szCs w:val="28"/>
        </w:rPr>
        <w:t xml:space="preserve">С </w:t>
      </w:r>
      <w:proofErr w:type="gramStart"/>
      <w:r w:rsidRPr="00390AB1">
        <w:rPr>
          <w:szCs w:val="28"/>
        </w:rPr>
        <w:t>П</w:t>
      </w:r>
      <w:proofErr w:type="gramEnd"/>
      <w:r w:rsidRPr="00390AB1">
        <w:rPr>
          <w:szCs w:val="28"/>
        </w:rPr>
        <w:t xml:space="preserve"> И С О К</w:t>
      </w:r>
    </w:p>
    <w:p w:rsidR="002C38AC" w:rsidRPr="00390AB1" w:rsidRDefault="002C38AC" w:rsidP="002C38AC">
      <w:pPr>
        <w:jc w:val="center"/>
        <w:rPr>
          <w:b/>
          <w:bCs/>
          <w:szCs w:val="28"/>
        </w:rPr>
      </w:pPr>
      <w:r w:rsidRPr="00390AB1">
        <w:rPr>
          <w:b/>
          <w:bCs/>
          <w:szCs w:val="28"/>
        </w:rPr>
        <w:t>производств, цехов, профессий и должностей с вредными условиями</w:t>
      </w:r>
    </w:p>
    <w:p w:rsidR="002C38AC" w:rsidRPr="00390AB1" w:rsidRDefault="002C38AC" w:rsidP="002C38AC">
      <w:pPr>
        <w:jc w:val="center"/>
        <w:rPr>
          <w:b/>
          <w:bCs/>
          <w:szCs w:val="28"/>
        </w:rPr>
      </w:pPr>
      <w:r w:rsidRPr="00390AB1">
        <w:rPr>
          <w:b/>
          <w:bCs/>
          <w:szCs w:val="28"/>
        </w:rPr>
        <w:t xml:space="preserve">труда, работа в </w:t>
      </w:r>
      <w:proofErr w:type="gramStart"/>
      <w:r w:rsidRPr="00390AB1">
        <w:rPr>
          <w:b/>
          <w:bCs/>
          <w:szCs w:val="28"/>
        </w:rPr>
        <w:t>которых</w:t>
      </w:r>
      <w:proofErr w:type="gramEnd"/>
      <w:r w:rsidRPr="00390AB1">
        <w:rPr>
          <w:b/>
          <w:bCs/>
          <w:szCs w:val="28"/>
        </w:rPr>
        <w:t xml:space="preserve"> дает право на дополнительный отпуск</w:t>
      </w:r>
    </w:p>
    <w:p w:rsidR="002C38AC" w:rsidRPr="00390AB1" w:rsidRDefault="002C38AC" w:rsidP="002C38AC">
      <w:pPr>
        <w:jc w:val="center"/>
        <w:rPr>
          <w:b/>
          <w:bCs/>
          <w:szCs w:val="28"/>
        </w:rPr>
      </w:pPr>
      <w:r w:rsidRPr="00390AB1">
        <w:rPr>
          <w:b/>
          <w:bCs/>
          <w:szCs w:val="28"/>
        </w:rPr>
        <w:t>и сокращенный рабочий день</w:t>
      </w:r>
    </w:p>
    <w:p w:rsidR="002C38AC" w:rsidRPr="00390AB1" w:rsidRDefault="002C38AC" w:rsidP="002C38AC">
      <w:pPr>
        <w:jc w:val="center"/>
        <w:rPr>
          <w:b/>
          <w:bCs/>
          <w:szCs w:val="28"/>
        </w:rPr>
      </w:pPr>
      <w:r w:rsidRPr="00390AB1">
        <w:rPr>
          <w:b/>
          <w:bCs/>
          <w:szCs w:val="28"/>
        </w:rPr>
        <w:t>(извлечение)</w:t>
      </w:r>
    </w:p>
    <w:p w:rsidR="002C38AC" w:rsidRPr="00390AB1" w:rsidRDefault="002C38AC" w:rsidP="002C38AC">
      <w:pPr>
        <w:jc w:val="center"/>
        <w:rPr>
          <w:b/>
          <w:bCs/>
          <w:szCs w:val="28"/>
        </w:rPr>
      </w:pPr>
    </w:p>
    <w:p w:rsidR="002C38AC" w:rsidRPr="00390AB1" w:rsidRDefault="002C38AC" w:rsidP="002C38AC">
      <w:pPr>
        <w:jc w:val="center"/>
        <w:rPr>
          <w:b/>
          <w:bCs/>
          <w:szCs w:val="28"/>
        </w:rPr>
      </w:pPr>
      <w:r w:rsidRPr="00390AB1">
        <w:rPr>
          <w:b/>
          <w:bCs/>
          <w:szCs w:val="28"/>
          <w:lang w:val="en-US"/>
        </w:rPr>
        <w:t>XI</w:t>
      </w:r>
      <w:r w:rsidRPr="00390AB1">
        <w:rPr>
          <w:b/>
          <w:bCs/>
          <w:szCs w:val="28"/>
        </w:rPr>
        <w:t>. ЗДРАВООХРАНЕНИЕ</w:t>
      </w:r>
    </w:p>
    <w:p w:rsidR="002C38AC" w:rsidRPr="00390AB1" w:rsidRDefault="002C38AC" w:rsidP="002C38AC">
      <w:pPr>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993"/>
        <w:gridCol w:w="992"/>
      </w:tblGrid>
      <w:tr w:rsidR="002C38AC" w:rsidRPr="00475951" w:rsidTr="002C38AC">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rsidR="002C38AC" w:rsidRPr="00475951" w:rsidRDefault="002C38AC" w:rsidP="002C38AC">
            <w:pPr>
              <w:ind w:left="113" w:right="113"/>
              <w:rPr>
                <w:sz w:val="26"/>
                <w:szCs w:val="26"/>
              </w:rPr>
            </w:pPr>
            <w:r w:rsidRPr="00475951">
              <w:rPr>
                <w:sz w:val="26"/>
                <w:szCs w:val="26"/>
              </w:rPr>
              <w:t>№№</w:t>
            </w:r>
          </w:p>
          <w:p w:rsidR="002C38AC" w:rsidRPr="00475951" w:rsidRDefault="002C38AC" w:rsidP="002C38AC">
            <w:pPr>
              <w:ind w:left="113" w:right="113"/>
              <w:rPr>
                <w:sz w:val="26"/>
                <w:szCs w:val="26"/>
              </w:rPr>
            </w:pPr>
            <w:r w:rsidRPr="00475951">
              <w:rPr>
                <w:sz w:val="26"/>
                <w:szCs w:val="26"/>
              </w:rPr>
              <w:t>По «Списку»</w:t>
            </w: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b/>
                <w:bCs/>
                <w:sz w:val="26"/>
                <w:szCs w:val="26"/>
              </w:rPr>
            </w:pPr>
            <w:r w:rsidRPr="00475951">
              <w:rPr>
                <w:b/>
                <w:bCs/>
                <w:sz w:val="26"/>
                <w:szCs w:val="26"/>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2C38AC" w:rsidRDefault="002C38AC" w:rsidP="002C38AC">
            <w:pPr>
              <w:ind w:left="113" w:right="113"/>
              <w:rPr>
                <w:b/>
                <w:bCs/>
                <w:sz w:val="26"/>
                <w:szCs w:val="26"/>
              </w:rPr>
            </w:pPr>
            <w:r w:rsidRPr="00475951">
              <w:rPr>
                <w:b/>
                <w:bCs/>
                <w:sz w:val="26"/>
                <w:szCs w:val="26"/>
              </w:rPr>
              <w:t>Продолжительность доп</w:t>
            </w:r>
            <w:proofErr w:type="gramStart"/>
            <w:r w:rsidRPr="00475951">
              <w:rPr>
                <w:b/>
                <w:bCs/>
                <w:sz w:val="26"/>
                <w:szCs w:val="26"/>
              </w:rPr>
              <w:t>.о</w:t>
            </w:r>
            <w:proofErr w:type="gramEnd"/>
            <w:r w:rsidRPr="00475951">
              <w:rPr>
                <w:b/>
                <w:bCs/>
                <w:sz w:val="26"/>
                <w:szCs w:val="26"/>
              </w:rPr>
              <w:t xml:space="preserve">тпуск </w:t>
            </w:r>
          </w:p>
          <w:p w:rsidR="002C38AC" w:rsidRPr="00475951" w:rsidRDefault="002C38AC" w:rsidP="002C38AC">
            <w:pPr>
              <w:ind w:left="113" w:right="113"/>
              <w:rPr>
                <w:b/>
                <w:bCs/>
                <w:sz w:val="26"/>
                <w:szCs w:val="26"/>
              </w:rPr>
            </w:pPr>
            <w:r w:rsidRPr="00475951">
              <w:rPr>
                <w:b/>
                <w:bCs/>
                <w:sz w:val="26"/>
                <w:szCs w:val="26"/>
              </w:rPr>
              <w:t>(в раб</w:t>
            </w:r>
            <w:proofErr w:type="gramStart"/>
            <w:r w:rsidRPr="00475951">
              <w:rPr>
                <w:b/>
                <w:bCs/>
                <w:sz w:val="26"/>
                <w:szCs w:val="26"/>
              </w:rPr>
              <w:t>.</w:t>
            </w:r>
            <w:proofErr w:type="gramEnd"/>
            <w:r w:rsidRPr="00475951">
              <w:rPr>
                <w:b/>
                <w:bCs/>
                <w:sz w:val="26"/>
                <w:szCs w:val="26"/>
              </w:rPr>
              <w:t xml:space="preserve"> </w:t>
            </w:r>
            <w:proofErr w:type="gramStart"/>
            <w:r w:rsidRPr="00475951">
              <w:rPr>
                <w:b/>
                <w:bCs/>
                <w:sz w:val="26"/>
                <w:szCs w:val="26"/>
              </w:rPr>
              <w:t>д</w:t>
            </w:r>
            <w:proofErr w:type="gramEnd"/>
            <w:r w:rsidRPr="00475951">
              <w:rPr>
                <w:b/>
                <w:bCs/>
                <w:sz w:val="26"/>
                <w:szCs w:val="26"/>
              </w:rPr>
              <w:t>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2C38AC" w:rsidRPr="00475951" w:rsidRDefault="002C38AC" w:rsidP="002C38AC">
            <w:pPr>
              <w:ind w:left="113" w:right="113"/>
              <w:rPr>
                <w:b/>
                <w:bCs/>
                <w:sz w:val="26"/>
                <w:szCs w:val="26"/>
              </w:rPr>
            </w:pPr>
            <w:r w:rsidRPr="00475951">
              <w:rPr>
                <w:b/>
                <w:bCs/>
                <w:sz w:val="26"/>
                <w:szCs w:val="26"/>
              </w:rPr>
              <w:t>Продолжительность</w:t>
            </w:r>
          </w:p>
          <w:p w:rsidR="002C38AC" w:rsidRPr="00475951" w:rsidRDefault="002C38AC" w:rsidP="002C38AC">
            <w:pPr>
              <w:ind w:left="113" w:right="113"/>
              <w:rPr>
                <w:b/>
                <w:bCs/>
                <w:sz w:val="26"/>
                <w:szCs w:val="26"/>
              </w:rPr>
            </w:pPr>
            <w:r w:rsidRPr="00475951">
              <w:rPr>
                <w:b/>
                <w:bCs/>
                <w:sz w:val="26"/>
                <w:szCs w:val="26"/>
              </w:rPr>
              <w:t>сокращен</w:t>
            </w:r>
            <w:proofErr w:type="gramStart"/>
            <w:r w:rsidRPr="00475951">
              <w:rPr>
                <w:b/>
                <w:bCs/>
                <w:sz w:val="26"/>
                <w:szCs w:val="26"/>
              </w:rPr>
              <w:t>.</w:t>
            </w:r>
            <w:proofErr w:type="gramEnd"/>
            <w:r w:rsidRPr="00475951">
              <w:rPr>
                <w:b/>
                <w:bCs/>
                <w:sz w:val="26"/>
                <w:szCs w:val="26"/>
              </w:rPr>
              <w:t xml:space="preserve"> </w:t>
            </w:r>
            <w:proofErr w:type="gramStart"/>
            <w:r w:rsidRPr="00475951">
              <w:rPr>
                <w:b/>
                <w:bCs/>
                <w:sz w:val="26"/>
                <w:szCs w:val="26"/>
              </w:rPr>
              <w:t>р</w:t>
            </w:r>
            <w:proofErr w:type="gramEnd"/>
            <w:r w:rsidRPr="00475951">
              <w:rPr>
                <w:b/>
                <w:bCs/>
                <w:sz w:val="26"/>
                <w:szCs w:val="26"/>
              </w:rPr>
              <w:t>аб. дня</w:t>
            </w:r>
          </w:p>
          <w:p w:rsidR="002C38AC" w:rsidRPr="00475951" w:rsidRDefault="002C38AC" w:rsidP="002C38AC">
            <w:pPr>
              <w:ind w:left="113" w:right="113"/>
              <w:rPr>
                <w:b/>
                <w:bCs/>
                <w:sz w:val="26"/>
                <w:szCs w:val="26"/>
              </w:rPr>
            </w:pPr>
            <w:r w:rsidRPr="00475951">
              <w:rPr>
                <w:b/>
                <w:bCs/>
                <w:sz w:val="26"/>
                <w:szCs w:val="26"/>
              </w:rPr>
              <w:t xml:space="preserve"> (в часах)</w:t>
            </w: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2</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3</w:t>
            </w:r>
          </w:p>
        </w:tc>
        <w:tc>
          <w:tcPr>
            <w:tcW w:w="992" w:type="dxa"/>
            <w:tcBorders>
              <w:top w:val="single" w:sz="4" w:space="0" w:color="auto"/>
              <w:left w:val="single" w:sz="4" w:space="0" w:color="auto"/>
              <w:bottom w:val="single" w:sz="4" w:space="0" w:color="auto"/>
              <w:right w:val="single" w:sz="4" w:space="0" w:color="auto"/>
            </w:tcBorders>
            <w:hideMark/>
          </w:tcPr>
          <w:p w:rsidR="002C38AC" w:rsidRPr="00390AB1" w:rsidRDefault="002C38AC" w:rsidP="002C38AC">
            <w:pPr>
              <w:jc w:val="center"/>
              <w:rPr>
                <w:szCs w:val="28"/>
              </w:rPr>
            </w:pPr>
            <w:r w:rsidRPr="00390AB1">
              <w:rPr>
                <w:szCs w:val="28"/>
              </w:rPr>
              <w:t>4</w:t>
            </w: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b/>
                <w:bCs/>
                <w:sz w:val="26"/>
                <w:szCs w:val="26"/>
              </w:rPr>
            </w:pPr>
            <w:r w:rsidRPr="00475951">
              <w:rPr>
                <w:b/>
                <w:bCs/>
                <w:sz w:val="26"/>
                <w:szCs w:val="26"/>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169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172</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174</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b/>
                <w:bCs/>
                <w:sz w:val="26"/>
                <w:szCs w:val="26"/>
              </w:rPr>
            </w:pPr>
          </w:p>
          <w:p w:rsidR="002C38AC" w:rsidRPr="00475951" w:rsidRDefault="002C38AC" w:rsidP="002C38AC">
            <w:pPr>
              <w:rPr>
                <w:b/>
                <w:bCs/>
                <w:sz w:val="26"/>
                <w:szCs w:val="26"/>
              </w:rPr>
            </w:pPr>
            <w:r w:rsidRPr="00475951">
              <w:rPr>
                <w:b/>
                <w:bCs/>
                <w:sz w:val="26"/>
                <w:szCs w:val="26"/>
                <w:lang w:val="en-US"/>
              </w:rPr>
              <w:t>XLIII</w:t>
            </w:r>
            <w:r w:rsidRPr="00475951">
              <w:rPr>
                <w:b/>
                <w:bCs/>
                <w:sz w:val="26"/>
                <w:szCs w:val="26"/>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92</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Машинист (кочегар) котельной, занятый обслуживанием паровых и водогрейных котлов, работающих на твердом минеральном и торфяном топливе:</w:t>
            </w:r>
          </w:p>
          <w:p w:rsidR="002C38AC" w:rsidRPr="00475951" w:rsidRDefault="002C38AC" w:rsidP="002C38AC">
            <w:pPr>
              <w:rPr>
                <w:sz w:val="26"/>
                <w:szCs w:val="26"/>
              </w:rPr>
            </w:pPr>
            <w:r w:rsidRPr="00475951">
              <w:rPr>
                <w:sz w:val="26"/>
                <w:szCs w:val="26"/>
              </w:rPr>
              <w:t>а) при загрузке вручную</w:t>
            </w:r>
          </w:p>
          <w:p w:rsidR="002C38AC" w:rsidRPr="00475951" w:rsidRDefault="002C38AC" w:rsidP="002C38AC">
            <w:pPr>
              <w:rPr>
                <w:sz w:val="26"/>
                <w:szCs w:val="26"/>
              </w:rPr>
            </w:pPr>
            <w:r w:rsidRPr="00475951">
              <w:rPr>
                <w:sz w:val="26"/>
                <w:szCs w:val="26"/>
              </w:rPr>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109</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 xml:space="preserve">Оператор копировальных и множительных машин, </w:t>
            </w:r>
            <w:proofErr w:type="spellStart"/>
            <w:r w:rsidRPr="00475951">
              <w:rPr>
                <w:sz w:val="26"/>
                <w:szCs w:val="26"/>
              </w:rPr>
              <w:t>электрофотограф</w:t>
            </w:r>
            <w:proofErr w:type="spellEnd"/>
            <w:r w:rsidRPr="00475951">
              <w:rPr>
                <w:sz w:val="26"/>
                <w:szCs w:val="26"/>
              </w:rPr>
              <w:t>,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lastRenderedPageBreak/>
              <w:t>117</w:t>
            </w:r>
          </w:p>
        </w:tc>
        <w:tc>
          <w:tcPr>
            <w:tcW w:w="722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tc>
      </w:tr>
      <w:tr w:rsidR="002C38AC" w:rsidRPr="00390AB1" w:rsidTr="002C38AC">
        <w:tc>
          <w:tcPr>
            <w:tcW w:w="709" w:type="dxa"/>
            <w:tcBorders>
              <w:top w:val="single" w:sz="4" w:space="0" w:color="auto"/>
              <w:left w:val="single" w:sz="4" w:space="0" w:color="auto"/>
              <w:bottom w:val="single" w:sz="4" w:space="0" w:color="auto"/>
              <w:right w:val="single" w:sz="4" w:space="0" w:color="auto"/>
            </w:tcBorders>
            <w:hideMark/>
          </w:tcPr>
          <w:p w:rsidR="002C38AC" w:rsidRPr="00475951" w:rsidRDefault="002C38AC" w:rsidP="002C38AC">
            <w:pPr>
              <w:rPr>
                <w:sz w:val="26"/>
                <w:szCs w:val="26"/>
              </w:rPr>
            </w:pPr>
            <w:r w:rsidRPr="00475951">
              <w:rPr>
                <w:sz w:val="26"/>
                <w:szCs w:val="26"/>
              </w:rPr>
              <w:t>170</w:t>
            </w:r>
          </w:p>
        </w:tc>
        <w:tc>
          <w:tcPr>
            <w:tcW w:w="7229"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rPr>
                <w:sz w:val="26"/>
                <w:szCs w:val="26"/>
              </w:rPr>
            </w:pPr>
            <w:r w:rsidRPr="00475951">
              <w:rPr>
                <w:sz w:val="26"/>
                <w:szCs w:val="26"/>
              </w:rPr>
              <w:t>Рабочие прачечных, занятые:</w:t>
            </w:r>
          </w:p>
          <w:p w:rsidR="002C38AC" w:rsidRPr="00475951" w:rsidRDefault="002C38AC" w:rsidP="002C38AC">
            <w:pPr>
              <w:rPr>
                <w:sz w:val="26"/>
                <w:szCs w:val="26"/>
              </w:rPr>
            </w:pPr>
            <w:r w:rsidRPr="00475951">
              <w:rPr>
                <w:sz w:val="26"/>
                <w:szCs w:val="26"/>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2C38AC" w:rsidRPr="00475951" w:rsidRDefault="002C38AC" w:rsidP="002C38AC">
            <w:pPr>
              <w:rPr>
                <w:sz w:val="26"/>
                <w:szCs w:val="26"/>
              </w:rPr>
            </w:pPr>
            <w:r w:rsidRPr="00475951">
              <w:rPr>
                <w:sz w:val="26"/>
                <w:szCs w:val="26"/>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2C38AC" w:rsidRPr="00475951" w:rsidRDefault="002C38AC" w:rsidP="002C38AC">
            <w:pPr>
              <w:rPr>
                <w:sz w:val="26"/>
                <w:szCs w:val="26"/>
              </w:rPr>
            </w:pPr>
            <w:r w:rsidRPr="00475951">
              <w:rPr>
                <w:sz w:val="26"/>
                <w:szCs w:val="26"/>
              </w:rPr>
              <w:t xml:space="preserve">в) в стиральном цехе или отделении (сушильщик белья, машинист по стирке спецодежды, подсобный (транспортный) рабочий, </w:t>
            </w:r>
            <w:proofErr w:type="spellStart"/>
            <w:r w:rsidRPr="00475951">
              <w:rPr>
                <w:sz w:val="26"/>
                <w:szCs w:val="26"/>
              </w:rPr>
              <w:t>стиральщик</w:t>
            </w:r>
            <w:proofErr w:type="spellEnd"/>
            <w:r w:rsidRPr="00475951">
              <w:rPr>
                <w:sz w:val="26"/>
                <w:szCs w:val="26"/>
              </w:rPr>
              <w:t xml:space="preserve"> белья, отжимщик белья на центрифугах, уборщик производственных помещений)</w:t>
            </w:r>
          </w:p>
          <w:p w:rsidR="002C38AC" w:rsidRPr="00475951" w:rsidRDefault="002C38AC" w:rsidP="002C38AC">
            <w:pPr>
              <w:rPr>
                <w:sz w:val="26"/>
                <w:szCs w:val="26"/>
              </w:rPr>
            </w:pPr>
            <w:r w:rsidRPr="00475951">
              <w:rPr>
                <w:sz w:val="26"/>
                <w:szCs w:val="26"/>
              </w:rPr>
              <w:t>г) на стирке и замочке заразного белья и спецодежды</w:t>
            </w:r>
          </w:p>
          <w:p w:rsidR="002C38AC" w:rsidRPr="00475951" w:rsidRDefault="002C38AC" w:rsidP="002C38AC">
            <w:pPr>
              <w:rPr>
                <w:sz w:val="26"/>
                <w:szCs w:val="26"/>
              </w:rPr>
            </w:pPr>
          </w:p>
          <w:p w:rsidR="002C38AC" w:rsidRPr="00475951" w:rsidRDefault="002C38AC" w:rsidP="002C38AC">
            <w:pPr>
              <w:rPr>
                <w:sz w:val="26"/>
                <w:szCs w:val="26"/>
              </w:rPr>
            </w:pPr>
            <w:r w:rsidRPr="00475951">
              <w:rPr>
                <w:sz w:val="26"/>
                <w:szCs w:val="26"/>
              </w:rPr>
              <w:t>д) на стирке белья и спецодежды вручную</w:t>
            </w:r>
          </w:p>
          <w:p w:rsidR="002C38AC" w:rsidRPr="00475951" w:rsidRDefault="002C38AC" w:rsidP="002C38AC">
            <w:pPr>
              <w:rPr>
                <w:sz w:val="26"/>
                <w:szCs w:val="26"/>
              </w:rPr>
            </w:pPr>
            <w:r w:rsidRPr="00475951">
              <w:rPr>
                <w:sz w:val="26"/>
                <w:szCs w:val="26"/>
              </w:rPr>
              <w:t>е) в грязелечебнице при ручной стирке белья и спецодежды</w:t>
            </w:r>
          </w:p>
          <w:p w:rsidR="002C38AC" w:rsidRPr="00475951" w:rsidRDefault="002C38AC" w:rsidP="002C38AC">
            <w:pPr>
              <w:rPr>
                <w:sz w:val="26"/>
                <w:szCs w:val="26"/>
              </w:rPr>
            </w:pPr>
            <w:r w:rsidRPr="00475951">
              <w:rPr>
                <w:sz w:val="26"/>
                <w:szCs w:val="26"/>
              </w:rPr>
              <w:t>ж) в сушильно-гладильных цехах (отделениях):</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гладильщик, занятый глажением белья и спецодежды духовым утюгом</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гладильщик, занятый глажением белья и спецодежды электроутюгом, на каландрах, катках и прессах</w:t>
            </w:r>
          </w:p>
          <w:p w:rsidR="002C38AC" w:rsidRPr="00475951" w:rsidRDefault="002C38AC" w:rsidP="002C38AC">
            <w:pPr>
              <w:numPr>
                <w:ilvl w:val="0"/>
                <w:numId w:val="21"/>
              </w:numPr>
              <w:ind w:left="0"/>
              <w:rPr>
                <w:sz w:val="26"/>
                <w:szCs w:val="26"/>
              </w:rPr>
            </w:pPr>
            <w:r>
              <w:rPr>
                <w:sz w:val="26"/>
                <w:szCs w:val="26"/>
              </w:rPr>
              <w:t xml:space="preserve">- </w:t>
            </w:r>
            <w:r w:rsidRPr="00475951">
              <w:rPr>
                <w:sz w:val="26"/>
                <w:szCs w:val="26"/>
              </w:rPr>
              <w:t>сушильщик белья, занятый сушкой и спецодежды</w:t>
            </w:r>
          </w:p>
          <w:p w:rsidR="002C38AC" w:rsidRPr="00475951" w:rsidRDefault="002C38AC" w:rsidP="002C38AC">
            <w:pPr>
              <w:numPr>
                <w:ilvl w:val="0"/>
                <w:numId w:val="21"/>
              </w:numPr>
              <w:ind w:left="0"/>
              <w:rPr>
                <w:sz w:val="26"/>
                <w:szCs w:val="26"/>
              </w:rPr>
            </w:pPr>
            <w:r>
              <w:rPr>
                <w:sz w:val="26"/>
                <w:szCs w:val="26"/>
              </w:rPr>
              <w:t xml:space="preserve">- </w:t>
            </w:r>
            <w:proofErr w:type="spellStart"/>
            <w:r w:rsidRPr="00475951">
              <w:rPr>
                <w:sz w:val="26"/>
                <w:szCs w:val="26"/>
              </w:rPr>
              <w:t>растрясчик</w:t>
            </w:r>
            <w:proofErr w:type="spellEnd"/>
            <w:r w:rsidRPr="00475951">
              <w:rPr>
                <w:sz w:val="26"/>
                <w:szCs w:val="26"/>
              </w:rPr>
              <w:t xml:space="preserve"> белья</w:t>
            </w:r>
          </w:p>
          <w:p w:rsidR="002C38AC" w:rsidRPr="00475951" w:rsidRDefault="002C38AC" w:rsidP="002C38AC">
            <w:pPr>
              <w:rPr>
                <w:sz w:val="26"/>
                <w:szCs w:val="26"/>
              </w:rPr>
            </w:pPr>
            <w:r w:rsidRPr="00475951">
              <w:rPr>
                <w:sz w:val="26"/>
                <w:szCs w:val="26"/>
              </w:rPr>
              <w:t xml:space="preserve">з) </w:t>
            </w:r>
            <w:proofErr w:type="spellStart"/>
            <w:r w:rsidRPr="00475951">
              <w:rPr>
                <w:sz w:val="26"/>
                <w:szCs w:val="26"/>
              </w:rPr>
              <w:t>приготовитель</w:t>
            </w:r>
            <w:proofErr w:type="spellEnd"/>
            <w:r w:rsidRPr="00475951">
              <w:rPr>
                <w:sz w:val="26"/>
                <w:szCs w:val="26"/>
              </w:rPr>
              <w:t xml:space="preserve"> стиральных растворов</w:t>
            </w:r>
          </w:p>
          <w:p w:rsidR="002C38AC" w:rsidRPr="00475951" w:rsidRDefault="002C38AC" w:rsidP="002C38AC">
            <w:pPr>
              <w:rPr>
                <w:sz w:val="26"/>
                <w:szCs w:val="26"/>
              </w:rPr>
            </w:pPr>
          </w:p>
        </w:tc>
        <w:tc>
          <w:tcPr>
            <w:tcW w:w="993" w:type="dxa"/>
            <w:tcBorders>
              <w:top w:val="single" w:sz="4" w:space="0" w:color="auto"/>
              <w:left w:val="single" w:sz="4" w:space="0" w:color="auto"/>
              <w:bottom w:val="single" w:sz="4" w:space="0" w:color="auto"/>
              <w:right w:val="single" w:sz="4" w:space="0" w:color="auto"/>
            </w:tcBorders>
          </w:tcPr>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12</w:t>
            </w:r>
          </w:p>
          <w:p w:rsidR="002C38AC" w:rsidRPr="00475951" w:rsidRDefault="002C38AC" w:rsidP="002C38AC">
            <w:pPr>
              <w:jc w:val="center"/>
              <w:rPr>
                <w:sz w:val="26"/>
                <w:szCs w:val="26"/>
              </w:rPr>
            </w:pP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p w:rsidR="002C38AC" w:rsidRPr="00475951" w:rsidRDefault="002C38AC" w:rsidP="002C38AC">
            <w:pPr>
              <w:jc w:val="center"/>
              <w:rPr>
                <w:sz w:val="26"/>
                <w:szCs w:val="26"/>
              </w:rPr>
            </w:pPr>
            <w:r w:rsidRPr="00475951">
              <w:rPr>
                <w:sz w:val="26"/>
                <w:szCs w:val="26"/>
              </w:rPr>
              <w:t>6</w:t>
            </w:r>
          </w:p>
        </w:tc>
        <w:tc>
          <w:tcPr>
            <w:tcW w:w="992" w:type="dxa"/>
            <w:tcBorders>
              <w:top w:val="single" w:sz="4" w:space="0" w:color="auto"/>
              <w:left w:val="single" w:sz="4" w:space="0" w:color="auto"/>
              <w:bottom w:val="single" w:sz="4" w:space="0" w:color="auto"/>
              <w:right w:val="single" w:sz="4" w:space="0" w:color="auto"/>
            </w:tcBorders>
          </w:tcPr>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r w:rsidRPr="00390AB1">
              <w:rPr>
                <w:szCs w:val="28"/>
              </w:rPr>
              <w:t>6</w:t>
            </w: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p>
          <w:p w:rsidR="002C38AC" w:rsidRPr="00390AB1" w:rsidRDefault="002C38AC" w:rsidP="002C38AC">
            <w:pPr>
              <w:jc w:val="center"/>
              <w:rPr>
                <w:szCs w:val="28"/>
              </w:rPr>
            </w:pPr>
            <w:r w:rsidRPr="00390AB1">
              <w:rPr>
                <w:szCs w:val="28"/>
              </w:rPr>
              <w:t>6</w:t>
            </w:r>
          </w:p>
        </w:tc>
      </w:tr>
    </w:tbl>
    <w:p w:rsidR="002C38AC" w:rsidRPr="00390AB1" w:rsidRDefault="002C38AC" w:rsidP="002C38AC">
      <w:pPr>
        <w:rPr>
          <w:b/>
          <w:bCs/>
          <w:szCs w:val="28"/>
        </w:rPr>
      </w:pPr>
    </w:p>
    <w:p w:rsidR="002C38AC" w:rsidRPr="00390AB1" w:rsidRDefault="002C38AC" w:rsidP="002C38AC">
      <w:pPr>
        <w:ind w:firstLine="708"/>
        <w:jc w:val="both"/>
        <w:rPr>
          <w:szCs w:val="28"/>
        </w:rPr>
      </w:pPr>
      <w:r w:rsidRPr="00390AB1">
        <w:rPr>
          <w:b/>
          <w:bCs/>
          <w:szCs w:val="28"/>
        </w:rPr>
        <w:t xml:space="preserve">Основание: Постановление Госкомитета Совета Министров СССР и Президиума ВЦСПС от 25 октября 1974 г. № 298/П-22 в редакции от 29.05.1991 года </w:t>
      </w:r>
    </w:p>
    <w:p w:rsidR="002C38AC" w:rsidRPr="00390AB1" w:rsidRDefault="002C38AC" w:rsidP="002C38AC">
      <w:pPr>
        <w:rPr>
          <w:szCs w:val="28"/>
        </w:rPr>
      </w:pPr>
    </w:p>
    <w:p w:rsidR="002C38AC" w:rsidRPr="001E0136"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2C38AC" w:rsidRDefault="002C38AC"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005280" w:rsidRDefault="00005280" w:rsidP="002C38AC">
      <w:pPr>
        <w:pStyle w:val="3"/>
      </w:pPr>
    </w:p>
    <w:p w:rsidR="002C38AC" w:rsidRDefault="002C38AC" w:rsidP="002C38AC">
      <w:pPr>
        <w:pStyle w:val="3"/>
      </w:pPr>
    </w:p>
    <w:p w:rsidR="002C38AC" w:rsidRPr="001E0136" w:rsidRDefault="002C38AC" w:rsidP="002C38AC">
      <w:pPr>
        <w:spacing w:before="108" w:after="108"/>
        <w:ind w:left="7090" w:firstLine="709"/>
        <w:jc w:val="center"/>
        <w:outlineLvl w:val="0"/>
        <w:rPr>
          <w:bCs/>
          <w:i/>
          <w:kern w:val="36"/>
        </w:rPr>
      </w:pPr>
      <w:r w:rsidRPr="001E0136">
        <w:rPr>
          <w:bCs/>
          <w:i/>
          <w:kern w:val="36"/>
        </w:rPr>
        <w:lastRenderedPageBreak/>
        <w:t>Приложение №5</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9"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r w:rsidR="00F7153C">
        <w:rPr>
          <w:color w:val="000000"/>
        </w:rPr>
        <w:t xml:space="preserve"> МБДОУ «Детский сад №17 «Шатлык»</w:t>
      </w:r>
      <w:r w:rsidRPr="00EA2020">
        <w:rPr>
          <w:color w:val="000000"/>
        </w:rPr>
        <w:t>.</w:t>
      </w:r>
      <w:bookmarkEnd w:id="9"/>
    </w:p>
    <w:p w:rsidR="002C38AC" w:rsidRPr="00EA2020" w:rsidRDefault="002C38AC" w:rsidP="002C38AC">
      <w:pPr>
        <w:ind w:firstLine="720"/>
        <w:jc w:val="both"/>
        <w:rPr>
          <w:rFonts w:ascii="Arial" w:hAnsi="Arial" w:cs="Arial"/>
          <w:color w:val="000000"/>
          <w:sz w:val="20"/>
          <w:szCs w:val="20"/>
        </w:rPr>
      </w:pPr>
      <w:bookmarkStart w:id="10" w:name="sub_1002"/>
      <w:r w:rsidRPr="00EA2020">
        <w:rPr>
          <w:color w:val="000000"/>
        </w:rPr>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10"/>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bookmarkStart w:id="11"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11"/>
      <w:r w:rsidR="007D76CB"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7D76CB" w:rsidRPr="00EA2020">
        <w:rPr>
          <w:rFonts w:ascii="Arial" w:hAnsi="Arial" w:cs="Arial"/>
          <w:color w:val="000000"/>
          <w:sz w:val="20"/>
          <w:szCs w:val="20"/>
        </w:rPr>
        <w:fldChar w:fldCharType="separate"/>
      </w:r>
      <w:r w:rsidRPr="00EA2020">
        <w:t>приложении</w:t>
      </w:r>
      <w:r w:rsidR="007D76CB" w:rsidRPr="00EA2020">
        <w:rPr>
          <w:rFonts w:ascii="Arial" w:hAnsi="Arial" w:cs="Arial"/>
          <w:color w:val="000000"/>
          <w:sz w:val="20"/>
          <w:szCs w:val="20"/>
        </w:rPr>
        <w:fldChar w:fldCharType="end"/>
      </w:r>
      <w:r w:rsidRPr="00EA2020">
        <w:rPr>
          <w:color w:val="000000"/>
        </w:rPr>
        <w:t> к настоящему Положению.</w:t>
      </w:r>
    </w:p>
    <w:p w:rsidR="002C38AC" w:rsidRPr="00EA2020" w:rsidRDefault="002C38AC" w:rsidP="002C38AC">
      <w:pPr>
        <w:ind w:firstLine="720"/>
        <w:jc w:val="both"/>
        <w:rPr>
          <w:rFonts w:ascii="Arial" w:hAnsi="Arial" w:cs="Arial"/>
          <w:color w:val="000000"/>
          <w:sz w:val="20"/>
          <w:szCs w:val="20"/>
        </w:rPr>
      </w:pPr>
      <w:bookmarkStart w:id="12"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12"/>
    </w:p>
    <w:p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EA2020" w:rsidRDefault="002C38AC" w:rsidP="002C38AC">
      <w:pPr>
        <w:ind w:firstLine="720"/>
        <w:jc w:val="both"/>
        <w:rPr>
          <w:rFonts w:ascii="Arial" w:hAnsi="Arial" w:cs="Arial"/>
          <w:color w:val="000000"/>
          <w:sz w:val="20"/>
          <w:szCs w:val="20"/>
        </w:rPr>
      </w:pPr>
      <w:bookmarkStart w:id="13" w:name="sub_1005"/>
      <w:r w:rsidRPr="00EA2020">
        <w:rPr>
          <w:color w:val="000000"/>
        </w:rPr>
        <w:t>5. В стаж непрерывной преподавательской работы, дающий право на длительный отпуск, засчитывается:</w:t>
      </w:r>
      <w:bookmarkEnd w:id="13"/>
    </w:p>
    <w:p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2C38AC" w:rsidRPr="00EA2020" w:rsidRDefault="002C38AC" w:rsidP="002C38AC">
      <w:pPr>
        <w:ind w:firstLine="720"/>
        <w:jc w:val="both"/>
        <w:rPr>
          <w:rFonts w:ascii="Arial" w:hAnsi="Arial" w:cs="Arial"/>
          <w:color w:val="000000"/>
          <w:sz w:val="20"/>
          <w:szCs w:val="20"/>
        </w:rPr>
      </w:pPr>
      <w:proofErr w:type="gramStart"/>
      <w:r w:rsidRPr="00EA2020">
        <w:rPr>
          <w:color w:val="000000"/>
        </w:rPr>
        <w:t>При переходе с одной преподавательской работы на другую в связи с изменением</w:t>
      </w:r>
      <w:proofErr w:type="gramEnd"/>
      <w:r w:rsidRPr="00EA2020">
        <w:rPr>
          <w:color w:val="000000"/>
        </w:rPr>
        <w:t xml:space="preserve"> места жительства, перерыв в работе удлиняется на время, необходимое для переезда.</w:t>
      </w:r>
    </w:p>
    <w:p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4"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4"/>
    </w:p>
    <w:p w:rsidR="002C38AC" w:rsidRPr="00EA2020" w:rsidRDefault="002C38AC" w:rsidP="002C38AC">
      <w:pPr>
        <w:ind w:firstLine="720"/>
        <w:jc w:val="both"/>
        <w:rPr>
          <w:rFonts w:ascii="Arial" w:hAnsi="Arial" w:cs="Arial"/>
          <w:color w:val="000000"/>
          <w:sz w:val="20"/>
          <w:szCs w:val="20"/>
        </w:rPr>
      </w:pPr>
      <w:bookmarkStart w:id="15"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5"/>
    </w:p>
    <w:p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6"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6"/>
    </w:p>
    <w:p w:rsidR="002C38AC" w:rsidRPr="00EA2020" w:rsidRDefault="002C38AC" w:rsidP="002C38AC">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EA2020" w:rsidRDefault="002C38AC" w:rsidP="002C38AC">
      <w:pPr>
        <w:ind w:firstLine="720"/>
        <w:jc w:val="both"/>
        <w:rPr>
          <w:rFonts w:ascii="Arial" w:hAnsi="Arial" w:cs="Arial"/>
          <w:color w:val="000000"/>
          <w:sz w:val="20"/>
          <w:szCs w:val="20"/>
        </w:rPr>
      </w:pPr>
      <w:bookmarkStart w:id="17"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7"/>
    </w:p>
    <w:p w:rsidR="002C38AC" w:rsidRPr="00EA2020" w:rsidRDefault="002C38AC" w:rsidP="002C38AC">
      <w:pPr>
        <w:ind w:firstLine="720"/>
        <w:jc w:val="both"/>
        <w:rPr>
          <w:rFonts w:ascii="Arial" w:hAnsi="Arial" w:cs="Arial"/>
          <w:color w:val="000000"/>
          <w:sz w:val="20"/>
          <w:szCs w:val="20"/>
        </w:rPr>
      </w:pPr>
      <w:bookmarkStart w:id="18" w:name="sub_1012"/>
      <w:r w:rsidRPr="00EA2020">
        <w:rPr>
          <w:color w:val="000000"/>
        </w:rPr>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w:t>
      </w:r>
      <w:r w:rsidRPr="00EA2020">
        <w:rPr>
          <w:color w:val="000000"/>
        </w:rPr>
        <w:lastRenderedPageBreak/>
        <w:t>удостоверенных больничным листком, или по согласованию с администрацией образовательного учреждения переносится на другой срок.</w:t>
      </w:r>
      <w:bookmarkEnd w:id="18"/>
    </w:p>
    <w:p w:rsidR="002C38AC" w:rsidRPr="00EA2020" w:rsidRDefault="002C38AC" w:rsidP="002C38AC">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right"/>
        <w:rPr>
          <w:rFonts w:ascii="Arial" w:hAnsi="Arial" w:cs="Arial"/>
          <w:color w:val="000000"/>
          <w:sz w:val="20"/>
          <w:szCs w:val="20"/>
        </w:rPr>
      </w:pPr>
      <w:bookmarkStart w:id="19" w:name="sub_1100"/>
      <w:r w:rsidRPr="00EA2020">
        <w:rPr>
          <w:b/>
          <w:bCs/>
        </w:rPr>
        <w:t>Приложение</w:t>
      </w:r>
      <w:bookmarkEnd w:id="19"/>
    </w:p>
    <w:p w:rsidR="002C38AC" w:rsidRPr="00EA2020" w:rsidRDefault="002C38AC" w:rsidP="002C38AC">
      <w:pPr>
        <w:ind w:firstLine="720"/>
        <w:jc w:val="right"/>
        <w:rPr>
          <w:rFonts w:ascii="Arial" w:hAnsi="Arial" w:cs="Arial"/>
          <w:color w:val="000000"/>
          <w:sz w:val="20"/>
          <w:szCs w:val="20"/>
        </w:rPr>
      </w:pPr>
      <w:r w:rsidRPr="00EA2020">
        <w:rPr>
          <w:b/>
          <w:bCs/>
        </w:rPr>
        <w:t>к </w:t>
      </w:r>
      <w:hyperlink r:id="rId10" w:anchor="sub_1000" w:history="1">
        <w:r w:rsidRPr="00EA2020">
          <w:rPr>
            <w:b/>
            <w:bCs/>
          </w:rPr>
          <w:t>Положению</w:t>
        </w:r>
      </w:hyperlink>
      <w:r w:rsidRPr="00EA2020">
        <w:rPr>
          <w:b/>
          <w:bCs/>
        </w:rPr>
        <w:t> о порядке и условиях</w:t>
      </w:r>
    </w:p>
    <w:p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 xml:space="preserve">й </w:t>
      </w:r>
      <w:proofErr w:type="gramStart"/>
      <w:r w:rsidRPr="00EA2020">
        <w:rPr>
          <w:b/>
          <w:bCs/>
        </w:rPr>
        <w:t>длительного</w:t>
      </w:r>
      <w:proofErr w:type="gramEnd"/>
    </w:p>
    <w:p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20"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20"/>
    </w:p>
    <w:p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rsidR="002C38AC" w:rsidRPr="00EA2020" w:rsidRDefault="002C38AC" w:rsidP="002C38AC">
      <w:pPr>
        <w:ind w:firstLine="720"/>
        <w:jc w:val="both"/>
        <w:rPr>
          <w:rFonts w:ascii="Arial" w:hAnsi="Arial" w:cs="Arial"/>
          <w:color w:val="000000"/>
          <w:sz w:val="20"/>
          <w:szCs w:val="20"/>
        </w:rPr>
      </w:pPr>
      <w:bookmarkStart w:id="21"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21"/>
    </w:p>
    <w:p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w:t>
      </w:r>
      <w:proofErr w:type="gramStart"/>
      <w:r w:rsidRPr="00EA2020">
        <w:rPr>
          <w:color w:val="000000"/>
        </w:rPr>
        <w:t>которых</w:t>
      </w:r>
      <w:proofErr w:type="gramEnd"/>
      <w:r w:rsidRPr="00EA2020">
        <w:rPr>
          <w:color w:val="000000"/>
        </w:rPr>
        <w:t xml:space="preserve"> связана с образовательным процессом;</w:t>
      </w:r>
    </w:p>
    <w:p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rsidR="002C38AC" w:rsidRPr="00EA2020" w:rsidRDefault="002C38AC" w:rsidP="002C38AC">
      <w:pPr>
        <w:ind w:firstLine="720"/>
        <w:jc w:val="both"/>
        <w:rPr>
          <w:rFonts w:ascii="Arial" w:hAnsi="Arial" w:cs="Arial"/>
          <w:color w:val="000000"/>
          <w:sz w:val="20"/>
          <w:szCs w:val="20"/>
        </w:rPr>
      </w:pPr>
      <w:r w:rsidRPr="00EA2020">
        <w:rPr>
          <w:color w:val="000000"/>
        </w:rPr>
        <w:t>управляющий учебным хозяйством;</w:t>
      </w:r>
    </w:p>
    <w:p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кафедрой, докторантурой, аспирантурой, отделом, сектором;</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ученый секретарь ученого совета;</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2C38AC" w:rsidRPr="00EA2020" w:rsidRDefault="002C38AC" w:rsidP="002C38AC">
      <w:pPr>
        <w:ind w:firstLine="720"/>
        <w:jc w:val="both"/>
        <w:rPr>
          <w:rFonts w:ascii="Arial" w:hAnsi="Arial" w:cs="Arial"/>
          <w:color w:val="000000"/>
          <w:sz w:val="20"/>
          <w:szCs w:val="20"/>
        </w:rPr>
      </w:pPr>
      <w:r w:rsidRPr="00EA2020">
        <w:rPr>
          <w:color w:val="000000"/>
        </w:rPr>
        <w:t>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11"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2"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2C38AC" w:rsidRDefault="002C38AC" w:rsidP="002C38AC">
      <w:pPr>
        <w:ind w:firstLine="720"/>
        <w:jc w:val="both"/>
        <w:rPr>
          <w:color w:val="000000"/>
        </w:rPr>
      </w:pPr>
      <w:r w:rsidRPr="00EA2020">
        <w:rPr>
          <w:color w:val="000000"/>
        </w:rPr>
        <w:t> </w:t>
      </w:r>
    </w:p>
    <w:p w:rsidR="003F3F72" w:rsidRDefault="003F3F72" w:rsidP="002C38AC">
      <w:pPr>
        <w:ind w:firstLine="720"/>
        <w:jc w:val="both"/>
        <w:rPr>
          <w:color w:val="000000"/>
        </w:rPr>
      </w:pPr>
    </w:p>
    <w:p w:rsidR="003F3F72" w:rsidRDefault="003F3F72"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3F3F72" w:rsidRPr="00CD68A0" w:rsidRDefault="0052269F" w:rsidP="003F3F72">
      <w:pPr>
        <w:ind w:firstLine="709"/>
        <w:jc w:val="right"/>
        <w:rPr>
          <w:rFonts w:eastAsia="Calibri"/>
          <w:bCs/>
          <w:i/>
          <w:iCs/>
        </w:rPr>
      </w:pPr>
      <w:r w:rsidRPr="00CD68A0">
        <w:rPr>
          <w:rFonts w:eastAsia="Calibri"/>
          <w:bCs/>
          <w:i/>
          <w:iCs/>
        </w:rPr>
        <w:lastRenderedPageBreak/>
        <w:t>Приложение № 6</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rPr>
        <w:t>ПОЛОЖЕНИЕ</w:t>
      </w:r>
    </w:p>
    <w:p w:rsidR="003F3F72" w:rsidRPr="00CD68A0" w:rsidRDefault="003F3F72" w:rsidP="003F3F72">
      <w:pPr>
        <w:ind w:firstLine="709"/>
        <w:jc w:val="center"/>
        <w:rPr>
          <w:rFonts w:eastAsia="Calibri"/>
          <w:b/>
          <w:bCs/>
        </w:rPr>
      </w:pPr>
      <w:r w:rsidRPr="00CD68A0">
        <w:rPr>
          <w:rFonts w:eastAsia="Calibri"/>
          <w:b/>
          <w:bCs/>
        </w:rPr>
        <w:t xml:space="preserve"> </w:t>
      </w:r>
    </w:p>
    <w:p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3F3F72" w:rsidRPr="00CD68A0" w:rsidRDefault="003F3F72" w:rsidP="003F3F72">
      <w:pPr>
        <w:ind w:firstLine="709"/>
        <w:jc w:val="both"/>
        <w:rPr>
          <w:rFonts w:eastAsia="Calibri"/>
          <w:bCs/>
        </w:rPr>
      </w:pPr>
    </w:p>
    <w:p w:rsidR="003F3F72" w:rsidRPr="00CD68A0" w:rsidRDefault="003F3F72" w:rsidP="003F3F72">
      <w:pPr>
        <w:ind w:firstLine="709"/>
        <w:jc w:val="both"/>
        <w:rPr>
          <w:rFonts w:eastAsia="Calibri"/>
        </w:rPr>
      </w:pPr>
      <w:r w:rsidRPr="00CD68A0">
        <w:rPr>
          <w:rFonts w:eastAsia="Calibri"/>
          <w:bCs/>
        </w:rPr>
        <w:t xml:space="preserve">1. </w:t>
      </w:r>
      <w:proofErr w:type="gramStart"/>
      <w:r w:rsidRPr="00CD68A0">
        <w:rPr>
          <w:rFonts w:eastAsia="Calibri"/>
          <w:bCs/>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roofErr w:type="gramEnd"/>
    </w:p>
    <w:p w:rsidR="003F3F72" w:rsidRPr="00CD68A0" w:rsidRDefault="003F3F72" w:rsidP="003F3F72">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3F3F72" w:rsidRPr="00CD68A0" w:rsidRDefault="003F3F72" w:rsidP="003F3F72">
      <w:pPr>
        <w:ind w:firstLine="709"/>
        <w:jc w:val="center"/>
        <w:rPr>
          <w:rFonts w:eastAsia="Calibri"/>
          <w:bCs/>
        </w:rPr>
      </w:pPr>
    </w:p>
    <w:p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CD68A0">
        <w:rPr>
          <w:rFonts w:eastAsia="Calibri"/>
        </w:rPr>
        <w:t>обучающимися</w:t>
      </w:r>
      <w:proofErr w:type="gramEnd"/>
      <w:r w:rsidRPr="00CD68A0">
        <w:rPr>
          <w:rFonts w:eastAsia="Calibri"/>
        </w:rPr>
        <w:t>;</w:t>
      </w:r>
    </w:p>
    <w:p w:rsidR="003F3F72" w:rsidRPr="00CD68A0" w:rsidRDefault="003F3F72" w:rsidP="003F3F72">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3F3F72" w:rsidRPr="00CD68A0" w:rsidRDefault="003F3F72" w:rsidP="003F3F72">
      <w:pPr>
        <w:ind w:firstLine="709"/>
        <w:jc w:val="both"/>
        <w:rPr>
          <w:rFonts w:eastAsia="Calibri"/>
        </w:rPr>
      </w:pPr>
      <w:r w:rsidRPr="00CD68A0">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CD68A0" w:rsidRDefault="003F3F72" w:rsidP="003F3F72">
      <w:pPr>
        <w:ind w:firstLine="709"/>
        <w:jc w:val="both"/>
        <w:rPr>
          <w:rFonts w:eastAsia="Calibri"/>
        </w:rPr>
      </w:pPr>
    </w:p>
    <w:p w:rsidR="009165D8" w:rsidRDefault="009165D8" w:rsidP="003F3F72">
      <w:pPr>
        <w:ind w:firstLine="709"/>
        <w:jc w:val="center"/>
        <w:rPr>
          <w:rFonts w:eastAsia="Calibri"/>
          <w:b/>
          <w:spacing w:val="-4"/>
        </w:rPr>
      </w:pPr>
    </w:p>
    <w:p w:rsidR="009165D8" w:rsidRDefault="009165D8" w:rsidP="003F3F72">
      <w:pPr>
        <w:ind w:firstLine="709"/>
        <w:jc w:val="center"/>
        <w:rPr>
          <w:rFonts w:eastAsia="Calibri"/>
          <w:b/>
          <w:spacing w:val="-4"/>
        </w:rPr>
      </w:pPr>
    </w:p>
    <w:p w:rsidR="003F3F72" w:rsidRPr="00CD68A0" w:rsidRDefault="003F3F72" w:rsidP="003F3F72">
      <w:pPr>
        <w:ind w:firstLine="709"/>
        <w:jc w:val="center"/>
        <w:rPr>
          <w:rFonts w:eastAsia="Calibri"/>
          <w:b/>
          <w:spacing w:val="-4"/>
        </w:rPr>
      </w:pPr>
      <w:r w:rsidRPr="00CD68A0">
        <w:rPr>
          <w:rFonts w:eastAsia="Calibri"/>
          <w:b/>
          <w:spacing w:val="-4"/>
          <w:lang w:val="en-US"/>
        </w:rPr>
        <w:lastRenderedPageBreak/>
        <w:t>III</w:t>
      </w:r>
      <w:r w:rsidRPr="00CD68A0">
        <w:rPr>
          <w:rFonts w:eastAsia="Calibri"/>
          <w:b/>
          <w:spacing w:val="-4"/>
        </w:rPr>
        <w:t xml:space="preserve">. Реализация права педагогических работников </w:t>
      </w:r>
    </w:p>
    <w:p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3F3F72" w:rsidRPr="00CD68A0" w:rsidRDefault="003F3F72" w:rsidP="003F3F72">
      <w:pPr>
        <w:ind w:firstLine="709"/>
        <w:jc w:val="center"/>
        <w:rPr>
          <w:rFonts w:eastAsia="Calibri"/>
          <w:b/>
          <w:spacing w:val="-4"/>
        </w:rPr>
      </w:pPr>
      <w:r w:rsidRPr="00CD68A0">
        <w:rPr>
          <w:rFonts w:eastAsia="Calibri"/>
          <w:b/>
          <w:spacing w:val="-4"/>
        </w:rPr>
        <w:t>профессиональной этики педагогических работников</w:t>
      </w:r>
    </w:p>
    <w:p w:rsidR="003F3F72" w:rsidRPr="00CD68A0" w:rsidRDefault="003F3F72" w:rsidP="003F3F72">
      <w:pPr>
        <w:ind w:firstLine="709"/>
        <w:jc w:val="center"/>
        <w:rPr>
          <w:rFonts w:eastAsia="Calibri"/>
          <w:b/>
          <w:spacing w:val="-4"/>
        </w:rPr>
      </w:pPr>
    </w:p>
    <w:p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CD68A0" w:rsidRDefault="003F3F72" w:rsidP="003F3F72">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CD68A0" w:rsidRDefault="003F3F72" w:rsidP="003F3F72">
      <w:pPr>
        <w:ind w:firstLine="709"/>
        <w:jc w:val="both"/>
        <w:rPr>
          <w:bCs/>
          <w:spacing w:val="-4"/>
        </w:rPr>
      </w:pPr>
      <w:r w:rsidRPr="00CD68A0">
        <w:rPr>
          <w:rFonts w:eastAsia="Calibri"/>
          <w:spacing w:val="-4"/>
        </w:rPr>
        <w:t>8. </w:t>
      </w:r>
      <w:proofErr w:type="gramStart"/>
      <w:r w:rsidRPr="00CD68A0">
        <w:rPr>
          <w:rFonts w:eastAsia="Calibri"/>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CD68A0">
        <w:rPr>
          <w:rFonts w:eastAsia="Calibri"/>
          <w:spacing w:val="-4"/>
        </w:rPr>
        <w:t xml:space="preserve"> суд.</w:t>
      </w:r>
    </w:p>
    <w:p w:rsidR="003F3F72" w:rsidRPr="00CD68A0" w:rsidRDefault="003F3F72" w:rsidP="002C38AC">
      <w:pPr>
        <w:ind w:firstLine="720"/>
        <w:jc w:val="both"/>
        <w:rPr>
          <w:rFonts w:ascii="Arial" w:hAnsi="Arial" w:cs="Arial"/>
          <w:color w:val="000000"/>
        </w:rPr>
      </w:pP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 w:rsidR="002C38AC" w:rsidRPr="00CD68A0" w:rsidRDefault="002C38AC" w:rsidP="002C38AC">
      <w:pPr>
        <w:pStyle w:val="3"/>
        <w:rPr>
          <w:sz w:val="24"/>
          <w:szCs w:val="24"/>
        </w:rPr>
      </w:pPr>
    </w:p>
    <w:p w:rsidR="00EE5F12" w:rsidRDefault="00EE5F12" w:rsidP="008658C1">
      <w:pPr>
        <w:pStyle w:val="3"/>
        <w:ind w:firstLine="709"/>
        <w:contextualSpacing/>
        <w:rPr>
          <w:sz w:val="24"/>
          <w:szCs w:val="24"/>
        </w:rPr>
      </w:pPr>
    </w:p>
    <w:p w:rsidR="00D92EE7" w:rsidRDefault="00D92EE7" w:rsidP="008658C1">
      <w:pPr>
        <w:pStyle w:val="3"/>
        <w:ind w:firstLine="709"/>
        <w:contextualSpacing/>
        <w:rPr>
          <w:sz w:val="24"/>
          <w:szCs w:val="24"/>
        </w:rPr>
      </w:pPr>
    </w:p>
    <w:p w:rsidR="00D92EE7" w:rsidRDefault="00D92EE7" w:rsidP="008658C1">
      <w:pPr>
        <w:pStyle w:val="3"/>
        <w:ind w:firstLine="709"/>
        <w:contextualSpacing/>
        <w:rPr>
          <w:sz w:val="24"/>
          <w:szCs w:val="24"/>
        </w:rPr>
      </w:pPr>
    </w:p>
    <w:p w:rsidR="00D92EE7" w:rsidRDefault="00D92EE7" w:rsidP="008658C1">
      <w:pPr>
        <w:pStyle w:val="3"/>
        <w:ind w:firstLine="709"/>
        <w:contextualSpacing/>
        <w:rPr>
          <w:sz w:val="24"/>
          <w:szCs w:val="24"/>
        </w:rPr>
      </w:pPr>
    </w:p>
    <w:p w:rsidR="00D92EE7" w:rsidRDefault="00D92EE7" w:rsidP="008658C1">
      <w:pPr>
        <w:pStyle w:val="3"/>
        <w:ind w:firstLine="709"/>
        <w:contextualSpacing/>
        <w:rPr>
          <w:sz w:val="24"/>
          <w:szCs w:val="24"/>
        </w:rPr>
      </w:pPr>
    </w:p>
    <w:p w:rsidR="00D92EE7" w:rsidRDefault="00D92EE7" w:rsidP="008658C1">
      <w:pPr>
        <w:pStyle w:val="3"/>
        <w:ind w:firstLine="709"/>
        <w:contextualSpacing/>
        <w:rPr>
          <w:sz w:val="24"/>
          <w:szCs w:val="24"/>
        </w:rPr>
      </w:pPr>
    </w:p>
    <w:p w:rsidR="00D92EE7" w:rsidRDefault="00D92EE7" w:rsidP="008658C1">
      <w:pPr>
        <w:pStyle w:val="3"/>
        <w:ind w:firstLine="709"/>
        <w:contextualSpacing/>
        <w:rPr>
          <w:sz w:val="24"/>
          <w:szCs w:val="24"/>
        </w:rPr>
      </w:pPr>
    </w:p>
    <w:p w:rsidR="00D92EE7" w:rsidRDefault="00D92EE7" w:rsidP="008658C1">
      <w:pPr>
        <w:pStyle w:val="3"/>
        <w:ind w:firstLine="709"/>
        <w:contextualSpacing/>
        <w:rPr>
          <w:sz w:val="24"/>
          <w:szCs w:val="24"/>
        </w:rPr>
      </w:pPr>
    </w:p>
    <w:p w:rsidR="00D92EE7" w:rsidRDefault="00D92EE7" w:rsidP="008658C1">
      <w:pPr>
        <w:pStyle w:val="3"/>
        <w:ind w:firstLine="709"/>
        <w:contextualSpacing/>
        <w:rPr>
          <w:sz w:val="24"/>
          <w:szCs w:val="24"/>
        </w:rPr>
      </w:pPr>
    </w:p>
    <w:p w:rsidR="00D92EE7" w:rsidRDefault="00D92EE7" w:rsidP="008658C1">
      <w:pPr>
        <w:pStyle w:val="3"/>
        <w:ind w:firstLine="709"/>
        <w:contextualSpacing/>
        <w:rPr>
          <w:sz w:val="24"/>
          <w:szCs w:val="24"/>
        </w:rPr>
      </w:pPr>
    </w:p>
    <w:p w:rsidR="00D92EE7" w:rsidRDefault="00D92EE7" w:rsidP="008658C1">
      <w:pPr>
        <w:pStyle w:val="3"/>
        <w:ind w:firstLine="709"/>
        <w:contextualSpacing/>
        <w:rPr>
          <w:sz w:val="24"/>
          <w:szCs w:val="24"/>
        </w:rPr>
      </w:pPr>
    </w:p>
    <w:p w:rsidR="00D92EE7" w:rsidRDefault="00D92EE7" w:rsidP="008658C1">
      <w:pPr>
        <w:pStyle w:val="3"/>
        <w:ind w:firstLine="709"/>
        <w:contextualSpacing/>
        <w:rPr>
          <w:sz w:val="24"/>
          <w:szCs w:val="24"/>
        </w:rPr>
      </w:pPr>
    </w:p>
    <w:p w:rsidR="00D92EE7" w:rsidRDefault="00D92EE7" w:rsidP="008658C1">
      <w:pPr>
        <w:pStyle w:val="3"/>
        <w:ind w:firstLine="709"/>
        <w:contextualSpacing/>
        <w:rPr>
          <w:sz w:val="24"/>
          <w:szCs w:val="24"/>
        </w:rPr>
      </w:pPr>
    </w:p>
    <w:p w:rsidR="00D92EE7" w:rsidRDefault="00D92EE7" w:rsidP="008658C1">
      <w:pPr>
        <w:pStyle w:val="3"/>
        <w:ind w:firstLine="709"/>
        <w:contextualSpacing/>
        <w:rPr>
          <w:sz w:val="24"/>
          <w:szCs w:val="24"/>
        </w:rPr>
      </w:pPr>
    </w:p>
    <w:p w:rsidR="00D92EE7" w:rsidRPr="00CD68A0" w:rsidRDefault="00D92EE7" w:rsidP="008658C1">
      <w:pPr>
        <w:pStyle w:val="3"/>
        <w:ind w:firstLine="709"/>
        <w:contextualSpacing/>
        <w:rPr>
          <w:sz w:val="24"/>
          <w:szCs w:val="24"/>
        </w:rPr>
      </w:pPr>
      <w:bookmarkStart w:id="22" w:name="_GoBack"/>
      <w:r>
        <w:rPr>
          <w:noProof/>
          <w:sz w:val="24"/>
          <w:szCs w:val="24"/>
        </w:rPr>
        <w:lastRenderedPageBreak/>
        <w:drawing>
          <wp:inline distT="0" distB="0" distL="0" distR="0">
            <wp:extent cx="6120130" cy="8422679"/>
            <wp:effectExtent l="0" t="0" r="0" b="0"/>
            <wp:docPr id="2" name="Рисунок 2" descr="C:\Users\Гульназ\Desktop\2021-06-11_003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з\Desktop\2021-06-11_003 — копия.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8422679"/>
                    </a:xfrm>
                    <a:prstGeom prst="rect">
                      <a:avLst/>
                    </a:prstGeom>
                    <a:noFill/>
                    <a:ln>
                      <a:noFill/>
                    </a:ln>
                  </pic:spPr>
                </pic:pic>
              </a:graphicData>
            </a:graphic>
          </wp:inline>
        </w:drawing>
      </w:r>
      <w:bookmarkEnd w:id="22"/>
    </w:p>
    <w:sectPr w:rsidR="00D92EE7" w:rsidRPr="00CD68A0" w:rsidSect="002200F5">
      <w:footerReference w:type="default" r:id="rId14"/>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786" w:rsidRDefault="008C1786">
      <w:r>
        <w:separator/>
      </w:r>
    </w:p>
  </w:endnote>
  <w:endnote w:type="continuationSeparator" w:id="0">
    <w:p w:rsidR="008C1786" w:rsidRDefault="008C1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948" w:rsidRDefault="00D96948" w:rsidP="0002281E">
    <w:pPr>
      <w:pStyle w:val="a4"/>
      <w:jc w:val="right"/>
    </w:pPr>
    <w:r>
      <w:rPr>
        <w:noProof/>
      </w:rPr>
      <w:fldChar w:fldCharType="begin"/>
    </w:r>
    <w:r>
      <w:rPr>
        <w:noProof/>
      </w:rPr>
      <w:instrText>PAGE   \* MERGEFORMAT</w:instrText>
    </w:r>
    <w:r>
      <w:rPr>
        <w:noProof/>
      </w:rPr>
      <w:fldChar w:fldCharType="separate"/>
    </w:r>
    <w:r w:rsidR="00D92EE7">
      <w:rPr>
        <w:noProof/>
      </w:rPr>
      <w:t>68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786" w:rsidRDefault="008C1786">
      <w:r>
        <w:separator/>
      </w:r>
    </w:p>
  </w:footnote>
  <w:footnote w:type="continuationSeparator" w:id="0">
    <w:p w:rsidR="008C1786" w:rsidRDefault="008C1786">
      <w:r>
        <w:continuationSeparator/>
      </w:r>
    </w:p>
  </w:footnote>
  <w:footnote w:id="1">
    <w:p w:rsidR="00D96948" w:rsidRDefault="00D96948"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8">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0"/>
  </w:num>
  <w:num w:numId="8">
    <w:abstractNumId w:val="13"/>
  </w:num>
  <w:num w:numId="9">
    <w:abstractNumId w:val="15"/>
  </w:num>
  <w:num w:numId="10">
    <w:abstractNumId w:val="2"/>
  </w:num>
  <w:num w:numId="11">
    <w:abstractNumId w:val="5"/>
  </w:num>
  <w:num w:numId="12">
    <w:abstractNumId w:val="9"/>
  </w:num>
  <w:num w:numId="13">
    <w:abstractNumId w:val="10"/>
  </w:num>
  <w:num w:numId="14">
    <w:abstractNumId w:val="18"/>
  </w:num>
  <w:num w:numId="15">
    <w:abstractNumId w:val="19"/>
  </w:num>
  <w:num w:numId="16">
    <w:abstractNumId w:val="17"/>
  </w:num>
  <w:num w:numId="17">
    <w:abstractNumId w:val="16"/>
  </w:num>
  <w:num w:numId="18">
    <w:abstractNumId w:val="4"/>
  </w:num>
  <w:num w:numId="19">
    <w:abstractNumId w:val="6"/>
  </w:num>
  <w:num w:numId="20">
    <w:abstractNumId w:val="3"/>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051E"/>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0C16"/>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2579"/>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344A"/>
    <w:rsid w:val="002444C7"/>
    <w:rsid w:val="002448AB"/>
    <w:rsid w:val="0024613F"/>
    <w:rsid w:val="00246C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38CB"/>
    <w:rsid w:val="002B0B9C"/>
    <w:rsid w:val="002B1045"/>
    <w:rsid w:val="002B142D"/>
    <w:rsid w:val="002B165D"/>
    <w:rsid w:val="002B4B26"/>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061"/>
    <w:rsid w:val="00330BA6"/>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E69AF"/>
    <w:rsid w:val="003F00E2"/>
    <w:rsid w:val="003F3F7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05C0"/>
    <w:rsid w:val="005C1E3B"/>
    <w:rsid w:val="005C2341"/>
    <w:rsid w:val="005C3E2A"/>
    <w:rsid w:val="005C6CBA"/>
    <w:rsid w:val="005C7F19"/>
    <w:rsid w:val="005D0165"/>
    <w:rsid w:val="005D06C8"/>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9729C"/>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38FB"/>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1DB"/>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786"/>
    <w:rsid w:val="008C18D9"/>
    <w:rsid w:val="008C2586"/>
    <w:rsid w:val="008C2E21"/>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65D8"/>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C16C4"/>
    <w:rsid w:val="009C1B5F"/>
    <w:rsid w:val="009C1B61"/>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68D1"/>
    <w:rsid w:val="00A11F54"/>
    <w:rsid w:val="00A13EFD"/>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4DEB"/>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2EE7"/>
    <w:rsid w:val="00D93648"/>
    <w:rsid w:val="00D95189"/>
    <w:rsid w:val="00D959C2"/>
    <w:rsid w:val="00D961B6"/>
    <w:rsid w:val="00D96948"/>
    <w:rsid w:val="00D978F4"/>
    <w:rsid w:val="00D97BDD"/>
    <w:rsid w:val="00DA004B"/>
    <w:rsid w:val="00DA12AE"/>
    <w:rsid w:val="00DA1B85"/>
    <w:rsid w:val="00DA1DBA"/>
    <w:rsid w:val="00DA5F56"/>
    <w:rsid w:val="00DA7BEE"/>
    <w:rsid w:val="00DB119C"/>
    <w:rsid w:val="00DB1BC5"/>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3BCE"/>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37C2"/>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153C"/>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adrovik.ru/docs/prot07.12.00n3570.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adrovik.ru/docs/prot07.12.00n3570.ht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kadrovik.ru/docs/prot07.12.00n3570.ht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3C23D-2B1A-4884-8087-156A514B7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69</Pages>
  <Words>19754</Words>
  <Characters>148483</Characters>
  <Application>Microsoft Office Word</Application>
  <DocSecurity>0</DocSecurity>
  <Lines>1237</Lines>
  <Paragraphs>335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167902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Гульназ</cp:lastModifiedBy>
  <cp:revision>3</cp:revision>
  <cp:lastPrinted>2021-03-16T13:14:00Z</cp:lastPrinted>
  <dcterms:created xsi:type="dcterms:W3CDTF">2021-06-11T11:57:00Z</dcterms:created>
  <dcterms:modified xsi:type="dcterms:W3CDTF">2021-06-11T12:02:00Z</dcterms:modified>
</cp:coreProperties>
</file>